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B" w:rsidRPr="00AB10DB" w:rsidRDefault="00AB10DB" w:rsidP="00593054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10DB">
        <w:rPr>
          <w:rFonts w:ascii="Times New Roman" w:hAnsi="Times New Roman"/>
          <w:b/>
          <w:sz w:val="28"/>
          <w:szCs w:val="28"/>
          <w:lang w:val="ru-RU"/>
        </w:rPr>
        <w:t>МУНИЦИПАЛЬНОЕ КАЗЕННОЕ  УЧРЕЖДЕНИЕ</w:t>
      </w:r>
    </w:p>
    <w:p w:rsidR="00AB10DB" w:rsidRPr="00AB10DB" w:rsidRDefault="00AB10DB" w:rsidP="00593054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10DB">
        <w:rPr>
          <w:rFonts w:ascii="Times New Roman" w:hAnsi="Times New Roman"/>
          <w:b/>
          <w:sz w:val="28"/>
          <w:szCs w:val="28"/>
          <w:lang w:val="ru-RU"/>
        </w:rPr>
        <w:t>«ОТДЕЛ ОБРАЗОВАНИЯ ЖЕЛЕЗНОДОРОЖНОГО РАЙОНА</w:t>
      </w:r>
    </w:p>
    <w:p w:rsidR="00AB10DB" w:rsidRPr="00AB10DB" w:rsidRDefault="00AB10DB" w:rsidP="00593054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10DB">
        <w:rPr>
          <w:rFonts w:ascii="Times New Roman" w:hAnsi="Times New Roman"/>
          <w:b/>
          <w:sz w:val="28"/>
          <w:szCs w:val="28"/>
          <w:lang w:val="ru-RU"/>
        </w:rPr>
        <w:t>ГОРОДА  РОСТОВА-НА-ДОНУ»</w:t>
      </w:r>
    </w:p>
    <w:p w:rsidR="00561C70" w:rsidRPr="00593054" w:rsidRDefault="00AB10DB" w:rsidP="00593054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AB10DB">
        <w:rPr>
          <w:rFonts w:ascii="Times New Roman" w:hAnsi="Times New Roman"/>
          <w:sz w:val="24"/>
          <w:szCs w:val="24"/>
          <w:lang w:val="ru-RU"/>
        </w:rPr>
        <w:t xml:space="preserve">344101, г. Ростов – на – Дону,  ул. 1я Баррикадная, 48, </w:t>
      </w:r>
      <w:r>
        <w:rPr>
          <w:rFonts w:ascii="Times New Roman" w:hAnsi="Times New Roman"/>
          <w:sz w:val="24"/>
          <w:szCs w:val="24"/>
        </w:rPr>
        <w:t>e</w:t>
      </w:r>
      <w:r w:rsidRPr="00AB10DB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 w:rsidRPr="00AB10DB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roog</w:t>
      </w:r>
      <w:proofErr w:type="spellEnd"/>
      <w:r w:rsidRPr="00AB10DB">
        <w:rPr>
          <w:rFonts w:ascii="Times New Roman" w:hAnsi="Times New Roman"/>
          <w:sz w:val="24"/>
          <w:szCs w:val="24"/>
          <w:lang w:val="ru-RU"/>
        </w:rPr>
        <w:t>1@</w:t>
      </w:r>
      <w:proofErr w:type="spellStart"/>
      <w:r>
        <w:rPr>
          <w:rFonts w:ascii="Times New Roman" w:hAnsi="Times New Roman"/>
          <w:sz w:val="24"/>
          <w:szCs w:val="24"/>
        </w:rPr>
        <w:t>bk</w:t>
      </w:r>
      <w:proofErr w:type="spellEnd"/>
      <w:r w:rsidRPr="00AB10DB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</w:p>
    <w:p w:rsidR="00561C70" w:rsidRDefault="00561C70">
      <w:pPr>
        <w:pStyle w:val="a3"/>
        <w:spacing w:before="67"/>
        <w:ind w:left="0" w:right="0" w:firstLine="0"/>
        <w:jc w:val="left"/>
        <w:rPr>
          <w:b/>
          <w:noProof/>
          <w:sz w:val="20"/>
          <w:lang w:eastAsia="ru-RU"/>
        </w:rPr>
      </w:pPr>
    </w:p>
    <w:p w:rsidR="00593054" w:rsidRPr="00593054" w:rsidRDefault="00593054" w:rsidP="00593054">
      <w:pPr>
        <w:pStyle w:val="a3"/>
        <w:spacing w:before="67"/>
        <w:ind w:left="0" w:right="0" w:firstLine="0"/>
        <w:jc w:val="center"/>
        <w:rPr>
          <w:b/>
          <w:noProof/>
          <w:lang w:eastAsia="ru-RU"/>
        </w:rPr>
      </w:pPr>
      <w:r w:rsidRPr="00593054">
        <w:rPr>
          <w:b/>
          <w:noProof/>
          <w:lang w:eastAsia="ru-RU"/>
        </w:rPr>
        <w:t>П Р И К А З</w:t>
      </w:r>
    </w:p>
    <w:p w:rsidR="006F1E2B" w:rsidRDefault="00561C70">
      <w:pPr>
        <w:pStyle w:val="a3"/>
        <w:spacing w:before="67"/>
        <w:ind w:left="0" w:right="0" w:firstLine="0"/>
        <w:jc w:val="left"/>
        <w:rPr>
          <w:b/>
          <w:noProof/>
          <w:lang w:eastAsia="ru-RU"/>
        </w:rPr>
      </w:pPr>
      <w:r>
        <w:rPr>
          <w:b/>
          <w:noProof/>
          <w:sz w:val="20"/>
          <w:lang w:eastAsia="ru-RU"/>
        </w:rPr>
        <w:t xml:space="preserve">       </w:t>
      </w:r>
      <w:r w:rsidRPr="00561C70">
        <w:rPr>
          <w:b/>
          <w:noProof/>
          <w:lang w:eastAsia="ru-RU"/>
        </w:rPr>
        <w:t xml:space="preserve">08.04.2025                                                                                           </w:t>
      </w:r>
      <w:r>
        <w:rPr>
          <w:b/>
          <w:noProof/>
          <w:lang w:eastAsia="ru-RU"/>
        </w:rPr>
        <w:t xml:space="preserve">                </w:t>
      </w:r>
      <w:r w:rsidRPr="00561C70">
        <w:rPr>
          <w:b/>
          <w:noProof/>
          <w:lang w:eastAsia="ru-RU"/>
        </w:rPr>
        <w:t>№ 132</w:t>
      </w:r>
    </w:p>
    <w:p w:rsidR="00593054" w:rsidRPr="00561C70" w:rsidRDefault="00593054">
      <w:pPr>
        <w:pStyle w:val="a3"/>
        <w:spacing w:before="67"/>
        <w:ind w:left="0" w:right="0" w:firstLine="0"/>
        <w:jc w:val="left"/>
        <w:rPr>
          <w:b/>
        </w:rPr>
      </w:pPr>
    </w:p>
    <w:p w:rsidR="00561C70" w:rsidRDefault="00561C70">
      <w:pPr>
        <w:tabs>
          <w:tab w:val="left" w:pos="2300"/>
          <w:tab w:val="left" w:pos="3655"/>
        </w:tabs>
        <w:ind w:left="284" w:right="5241"/>
        <w:jc w:val="both"/>
        <w:rPr>
          <w:sz w:val="24"/>
        </w:rPr>
      </w:pPr>
    </w:p>
    <w:p w:rsidR="006F1E2B" w:rsidRDefault="0058079A" w:rsidP="00241D2D">
      <w:pPr>
        <w:tabs>
          <w:tab w:val="left" w:pos="2300"/>
          <w:tab w:val="left" w:pos="3655"/>
          <w:tab w:val="left" w:pos="5103"/>
        </w:tabs>
        <w:ind w:left="284" w:right="4822"/>
        <w:jc w:val="both"/>
        <w:rPr>
          <w:sz w:val="28"/>
          <w:szCs w:val="28"/>
        </w:rPr>
      </w:pPr>
      <w:r w:rsidRPr="00593054">
        <w:rPr>
          <w:sz w:val="28"/>
          <w:szCs w:val="28"/>
        </w:rPr>
        <w:t>О</w:t>
      </w:r>
      <w:r w:rsidR="00241D2D" w:rsidRPr="00593054">
        <w:rPr>
          <w:spacing w:val="-9"/>
          <w:sz w:val="28"/>
          <w:szCs w:val="28"/>
        </w:rPr>
        <w:t xml:space="preserve"> </w:t>
      </w:r>
      <w:r w:rsidRPr="00593054">
        <w:rPr>
          <w:sz w:val="28"/>
          <w:szCs w:val="28"/>
        </w:rPr>
        <w:t>проведении</w:t>
      </w:r>
      <w:r w:rsidRPr="00593054">
        <w:rPr>
          <w:spacing w:val="-9"/>
          <w:sz w:val="28"/>
          <w:szCs w:val="28"/>
        </w:rPr>
        <w:t xml:space="preserve"> </w:t>
      </w:r>
      <w:r w:rsidRPr="00593054">
        <w:rPr>
          <w:sz w:val="28"/>
          <w:szCs w:val="28"/>
        </w:rPr>
        <w:t>Всероссийских</w:t>
      </w:r>
      <w:r w:rsidRPr="00593054">
        <w:rPr>
          <w:spacing w:val="-9"/>
          <w:sz w:val="28"/>
          <w:szCs w:val="28"/>
        </w:rPr>
        <w:t xml:space="preserve"> </w:t>
      </w:r>
      <w:r w:rsidRPr="00593054">
        <w:rPr>
          <w:sz w:val="28"/>
          <w:szCs w:val="28"/>
        </w:rPr>
        <w:t>проверочных</w:t>
      </w:r>
      <w:r w:rsidRPr="00593054">
        <w:rPr>
          <w:spacing w:val="-9"/>
          <w:sz w:val="28"/>
          <w:szCs w:val="28"/>
        </w:rPr>
        <w:t xml:space="preserve"> </w:t>
      </w:r>
      <w:r w:rsidR="00241D2D" w:rsidRPr="00593054">
        <w:rPr>
          <w:sz w:val="28"/>
          <w:szCs w:val="28"/>
        </w:rPr>
        <w:t xml:space="preserve">работ в муниципальных </w:t>
      </w:r>
      <w:r w:rsidRPr="00593054">
        <w:rPr>
          <w:sz w:val="28"/>
          <w:szCs w:val="28"/>
        </w:rPr>
        <w:t xml:space="preserve">общеобразовательных </w:t>
      </w:r>
      <w:r w:rsidRPr="00593054">
        <w:rPr>
          <w:spacing w:val="-2"/>
          <w:sz w:val="28"/>
          <w:szCs w:val="28"/>
        </w:rPr>
        <w:t>учреждения</w:t>
      </w:r>
      <w:r w:rsidR="00241D2D" w:rsidRPr="00593054">
        <w:rPr>
          <w:spacing w:val="-2"/>
          <w:sz w:val="28"/>
          <w:szCs w:val="28"/>
        </w:rPr>
        <w:t xml:space="preserve">х </w:t>
      </w:r>
      <w:r w:rsidRPr="00593054">
        <w:rPr>
          <w:spacing w:val="-2"/>
          <w:sz w:val="28"/>
          <w:szCs w:val="28"/>
        </w:rPr>
        <w:t>города</w:t>
      </w:r>
      <w:r w:rsidR="00241D2D" w:rsidRPr="00593054">
        <w:rPr>
          <w:sz w:val="28"/>
          <w:szCs w:val="28"/>
        </w:rPr>
        <w:t xml:space="preserve"> </w:t>
      </w:r>
      <w:r w:rsidRPr="00593054">
        <w:rPr>
          <w:spacing w:val="-2"/>
          <w:sz w:val="28"/>
          <w:szCs w:val="28"/>
        </w:rPr>
        <w:t xml:space="preserve">Ростове-на-Дону </w:t>
      </w:r>
      <w:r w:rsidRPr="00593054">
        <w:rPr>
          <w:sz w:val="28"/>
          <w:szCs w:val="28"/>
        </w:rPr>
        <w:t>весной 2025 года</w:t>
      </w:r>
    </w:p>
    <w:p w:rsidR="00593054" w:rsidRPr="00593054" w:rsidRDefault="00593054" w:rsidP="00241D2D">
      <w:pPr>
        <w:tabs>
          <w:tab w:val="left" w:pos="2300"/>
          <w:tab w:val="left" w:pos="3655"/>
          <w:tab w:val="left" w:pos="5103"/>
        </w:tabs>
        <w:ind w:left="284" w:right="4822"/>
        <w:jc w:val="both"/>
        <w:rPr>
          <w:sz w:val="28"/>
          <w:szCs w:val="28"/>
        </w:rPr>
      </w:pPr>
    </w:p>
    <w:p w:rsidR="006F1E2B" w:rsidRDefault="006F1E2B">
      <w:pPr>
        <w:pStyle w:val="a3"/>
        <w:spacing w:before="3"/>
        <w:ind w:left="0" w:right="0" w:firstLine="0"/>
        <w:jc w:val="left"/>
        <w:rPr>
          <w:sz w:val="24"/>
        </w:rPr>
      </w:pPr>
    </w:p>
    <w:p w:rsidR="00241D2D" w:rsidRDefault="0058079A" w:rsidP="00241D2D">
      <w:pPr>
        <w:pStyle w:val="a3"/>
        <w:ind w:left="0" w:right="137" w:firstLine="851"/>
      </w:pPr>
      <w:proofErr w:type="gramStart"/>
      <w:r>
        <w:t>В соответствии с письмом Федеральной службы по надзору в сфере 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науки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proofErr w:type="spellStart"/>
      <w:r>
        <w:t>Рособрнадзор</w:t>
      </w:r>
      <w:proofErr w:type="spellEnd"/>
      <w:r>
        <w:t>)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16.01.2025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04-9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проведении</w:t>
      </w:r>
      <w:r>
        <w:rPr>
          <w:spacing w:val="-16"/>
        </w:rPr>
        <w:t xml:space="preserve"> </w:t>
      </w:r>
      <w:r>
        <w:t xml:space="preserve">ВПР в 2025 году», приказами министерства общего и профессионального образования Ростовской области от 02.09.2024 </w:t>
      </w:r>
      <w:r w:rsidR="002E5955">
        <w:t>№ 825 «Об</w:t>
      </w:r>
      <w:r>
        <w:t xml:space="preserve"> утверждении графика проведения всероссийских проверочных работ в апреле-мае 2025 года в Ростовской области»,</w:t>
      </w:r>
      <w:r>
        <w:rPr>
          <w:spacing w:val="80"/>
          <w:w w:val="150"/>
        </w:rPr>
        <w:t xml:space="preserve"> </w:t>
      </w:r>
      <w:r>
        <w:t>от 31.01.2025 № 89 «Об обеспечении объективности при проведении всероссийских проверочных</w:t>
      </w:r>
      <w:r>
        <w:rPr>
          <w:spacing w:val="62"/>
          <w:w w:val="150"/>
        </w:rPr>
        <w:t xml:space="preserve"> </w:t>
      </w:r>
      <w:r>
        <w:t>работ</w:t>
      </w:r>
      <w:proofErr w:type="gramEnd"/>
      <w:r>
        <w:rPr>
          <w:spacing w:val="63"/>
          <w:w w:val="150"/>
        </w:rPr>
        <w:t xml:space="preserve"> </w:t>
      </w:r>
      <w:proofErr w:type="gramStart"/>
      <w:r>
        <w:t>в</w:t>
      </w:r>
      <w:r>
        <w:rPr>
          <w:spacing w:val="62"/>
          <w:w w:val="150"/>
        </w:rPr>
        <w:t xml:space="preserve"> </w:t>
      </w:r>
      <w:r>
        <w:t>Ростовской</w:t>
      </w:r>
      <w:r>
        <w:rPr>
          <w:spacing w:val="63"/>
          <w:w w:val="150"/>
        </w:rPr>
        <w:t xml:space="preserve"> </w:t>
      </w:r>
      <w:r>
        <w:t>области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2025</w:t>
      </w:r>
      <w:r>
        <w:rPr>
          <w:spacing w:val="63"/>
          <w:w w:val="150"/>
        </w:rPr>
        <w:t xml:space="preserve"> </w:t>
      </w:r>
      <w:r>
        <w:t>году»,</w:t>
      </w:r>
      <w:r>
        <w:rPr>
          <w:spacing w:val="63"/>
          <w:w w:val="150"/>
        </w:rPr>
        <w:t xml:space="preserve"> </w:t>
      </w:r>
      <w:r>
        <w:t>от</w:t>
      </w:r>
      <w:r>
        <w:rPr>
          <w:spacing w:val="62"/>
          <w:w w:val="150"/>
        </w:rPr>
        <w:t xml:space="preserve"> </w:t>
      </w:r>
      <w:r>
        <w:t>04.03.2025</w:t>
      </w:r>
      <w:r>
        <w:rPr>
          <w:spacing w:val="63"/>
          <w:w w:val="150"/>
        </w:rPr>
        <w:t xml:space="preserve"> </w:t>
      </w:r>
      <w:r>
        <w:t>№</w:t>
      </w:r>
      <w:r>
        <w:rPr>
          <w:spacing w:val="63"/>
          <w:w w:val="150"/>
        </w:rPr>
        <w:t xml:space="preserve"> </w:t>
      </w:r>
      <w:r>
        <w:rPr>
          <w:spacing w:val="-5"/>
        </w:rPr>
        <w:t>214</w:t>
      </w:r>
      <w:r w:rsidR="00241D2D">
        <w:rPr>
          <w:spacing w:val="-5"/>
        </w:rPr>
        <w:t xml:space="preserve"> </w:t>
      </w:r>
      <w:r w:rsidR="00241D2D" w:rsidRPr="00561C70">
        <w:t>«Об утверждении плана-графика и порядка проведения всероссийских проверочных работ весной 2025 года в Ростовской области» (далее - приказ министерства 04.03.2025 № 214),</w:t>
      </w:r>
      <w:r w:rsidR="002E5955">
        <w:t xml:space="preserve"> </w:t>
      </w:r>
      <w:r w:rsidR="00241D2D" w:rsidRPr="00561C70">
        <w:t xml:space="preserve">Управления образования города Ростова-на-Дону </w:t>
      </w:r>
      <w:r w:rsidR="002E5955">
        <w:t>от 07.04.2025 УОПР/267</w:t>
      </w:r>
      <w:r w:rsidR="002E5955" w:rsidRPr="00561C70">
        <w:t xml:space="preserve"> </w:t>
      </w:r>
      <w:r w:rsidR="002E5955">
        <w:t xml:space="preserve"> </w:t>
      </w:r>
      <w:r w:rsidR="00241D2D" w:rsidRPr="00561C70">
        <w:t>«О</w:t>
      </w:r>
      <w:r w:rsidR="00241D2D" w:rsidRPr="00561C70">
        <w:rPr>
          <w:spacing w:val="-9"/>
        </w:rPr>
        <w:t xml:space="preserve"> </w:t>
      </w:r>
      <w:r w:rsidR="00241D2D" w:rsidRPr="00561C70">
        <w:t>проведении</w:t>
      </w:r>
      <w:r w:rsidR="00241D2D" w:rsidRPr="00561C70">
        <w:rPr>
          <w:spacing w:val="-9"/>
        </w:rPr>
        <w:t xml:space="preserve"> </w:t>
      </w:r>
      <w:r w:rsidR="00241D2D" w:rsidRPr="00561C70">
        <w:t>Всероссийских</w:t>
      </w:r>
      <w:r w:rsidR="00241D2D" w:rsidRPr="00561C70">
        <w:rPr>
          <w:spacing w:val="-9"/>
        </w:rPr>
        <w:t xml:space="preserve"> </w:t>
      </w:r>
      <w:r w:rsidR="00241D2D" w:rsidRPr="00561C70">
        <w:t>проверочных</w:t>
      </w:r>
      <w:r w:rsidR="00241D2D" w:rsidRPr="00561C70">
        <w:rPr>
          <w:spacing w:val="-9"/>
        </w:rPr>
        <w:t xml:space="preserve"> </w:t>
      </w:r>
      <w:r w:rsidR="00241D2D" w:rsidRPr="00561C70">
        <w:t xml:space="preserve">работ в муниципальных общеобразовательных </w:t>
      </w:r>
      <w:r w:rsidR="00241D2D" w:rsidRPr="00561C70">
        <w:rPr>
          <w:spacing w:val="-2"/>
        </w:rPr>
        <w:t>учреждениях</w:t>
      </w:r>
      <w:r w:rsidR="00241D2D">
        <w:t xml:space="preserve">  </w:t>
      </w:r>
      <w:r w:rsidR="00241D2D" w:rsidRPr="00561C70">
        <w:rPr>
          <w:spacing w:val="-2"/>
        </w:rPr>
        <w:t>города</w:t>
      </w:r>
      <w:r w:rsidR="00241D2D" w:rsidRPr="00561C70">
        <w:tab/>
      </w:r>
      <w:r w:rsidR="002E5955">
        <w:rPr>
          <w:spacing w:val="-2"/>
        </w:rPr>
        <w:t>Ростове-</w:t>
      </w:r>
      <w:r w:rsidR="00241D2D" w:rsidRPr="00561C70">
        <w:rPr>
          <w:spacing w:val="-2"/>
        </w:rPr>
        <w:t xml:space="preserve">на-Дону </w:t>
      </w:r>
      <w:r w:rsidR="00241D2D" w:rsidRPr="00561C70">
        <w:t>весной 2025 года</w:t>
      </w:r>
      <w:r w:rsidR="00241D2D">
        <w:t xml:space="preserve">», с целью организованного проведения Всероссийских проверочных работ </w:t>
      </w:r>
      <w:r w:rsidR="002E5955">
        <w:t xml:space="preserve">                                            </w:t>
      </w:r>
      <w:r w:rsidR="00241D2D">
        <w:t>в муниципальных</w:t>
      </w:r>
      <w:proofErr w:type="gramEnd"/>
      <w:r w:rsidR="00241D2D">
        <w:t xml:space="preserve"> общеобразовательных </w:t>
      </w:r>
      <w:proofErr w:type="gramStart"/>
      <w:r w:rsidR="00241D2D">
        <w:t>учрежден</w:t>
      </w:r>
      <w:r w:rsidR="00593054">
        <w:t>иях</w:t>
      </w:r>
      <w:proofErr w:type="gramEnd"/>
      <w:r w:rsidR="00593054">
        <w:t xml:space="preserve"> города Ростова-</w:t>
      </w:r>
      <w:r w:rsidR="00241D2D">
        <w:t xml:space="preserve">на-Дону </w:t>
      </w:r>
      <w:r w:rsidR="002E5955">
        <w:t xml:space="preserve">                  </w:t>
      </w:r>
      <w:r w:rsidR="00241D2D">
        <w:t xml:space="preserve">в апреле-мае </w:t>
      </w:r>
      <w:r w:rsidR="002E5955">
        <w:t xml:space="preserve"> </w:t>
      </w:r>
      <w:r w:rsidR="00241D2D">
        <w:t>2025 года</w:t>
      </w:r>
    </w:p>
    <w:p w:rsidR="006F1E2B" w:rsidRDefault="006F1E2B">
      <w:pPr>
        <w:pStyle w:val="a3"/>
        <w:ind w:left="0" w:right="0" w:firstLine="0"/>
        <w:jc w:val="left"/>
      </w:pPr>
    </w:p>
    <w:p w:rsidR="006F1E2B" w:rsidRDefault="0058079A">
      <w:pPr>
        <w:ind w:left="4239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 Ы В А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Ю:</w:t>
      </w:r>
    </w:p>
    <w:p w:rsidR="006F1E2B" w:rsidRDefault="006F1E2B" w:rsidP="002E5955">
      <w:pPr>
        <w:pStyle w:val="a3"/>
        <w:ind w:left="0" w:right="0" w:firstLine="0"/>
        <w:rPr>
          <w:b/>
        </w:rPr>
      </w:pPr>
    </w:p>
    <w:p w:rsidR="006F1E2B" w:rsidRDefault="0058079A" w:rsidP="002E5955">
      <w:pPr>
        <w:pStyle w:val="a5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80"/>
          <w:sz w:val="28"/>
        </w:rPr>
        <w:t xml:space="preserve">   </w:t>
      </w:r>
      <w:r>
        <w:rPr>
          <w:sz w:val="28"/>
        </w:rPr>
        <w:t>Всероссийские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проверочные</w:t>
      </w:r>
      <w:r>
        <w:rPr>
          <w:spacing w:val="80"/>
          <w:sz w:val="28"/>
        </w:rPr>
        <w:t xml:space="preserve">  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 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  </w:t>
      </w:r>
      <w:r>
        <w:rPr>
          <w:sz w:val="28"/>
        </w:rPr>
        <w:t>–</w:t>
      </w:r>
      <w:r w:rsidR="00241D2D">
        <w:rPr>
          <w:spacing w:val="80"/>
          <w:sz w:val="28"/>
        </w:rPr>
        <w:t xml:space="preserve"> </w:t>
      </w:r>
      <w:r>
        <w:rPr>
          <w:sz w:val="28"/>
        </w:rPr>
        <w:t xml:space="preserve">ВПР) в муниципальных общеобразовательных организациях </w:t>
      </w:r>
      <w:r w:rsidR="00241D2D">
        <w:rPr>
          <w:sz w:val="28"/>
        </w:rPr>
        <w:t>Железнодорожного района</w:t>
      </w:r>
      <w:r>
        <w:rPr>
          <w:sz w:val="28"/>
        </w:rPr>
        <w:t>, реализующих программы начального общего, основного общего и среднего 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 w:rsidR="00241D2D"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планом-графиком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ВПР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марте – мае- 2025 года.</w:t>
      </w:r>
    </w:p>
    <w:p w:rsidR="006F1E2B" w:rsidRDefault="0058079A" w:rsidP="002E5955">
      <w:pPr>
        <w:pStyle w:val="a5"/>
        <w:numPr>
          <w:ilvl w:val="0"/>
          <w:numId w:val="3"/>
        </w:numPr>
        <w:tabs>
          <w:tab w:val="left" w:pos="0"/>
        </w:tabs>
        <w:ind w:left="0" w:right="137" w:firstLine="851"/>
        <w:jc w:val="both"/>
        <w:rPr>
          <w:sz w:val="28"/>
        </w:rPr>
      </w:pPr>
      <w:r>
        <w:rPr>
          <w:sz w:val="28"/>
        </w:rPr>
        <w:t xml:space="preserve">Назначить </w:t>
      </w:r>
      <w:proofErr w:type="spellStart"/>
      <w:r w:rsidR="00241D2D">
        <w:rPr>
          <w:sz w:val="28"/>
        </w:rPr>
        <w:t>Шумилкину</w:t>
      </w:r>
      <w:proofErr w:type="spellEnd"/>
      <w:r w:rsidR="00241D2D">
        <w:rPr>
          <w:sz w:val="28"/>
        </w:rPr>
        <w:t xml:space="preserve"> О.Ю.,</w:t>
      </w:r>
      <w:r>
        <w:rPr>
          <w:sz w:val="28"/>
        </w:rPr>
        <w:t xml:space="preserve"> главного специалиста </w:t>
      </w:r>
      <w:r w:rsidR="00593054">
        <w:rPr>
          <w:sz w:val="28"/>
        </w:rPr>
        <w:t xml:space="preserve">                          (</w:t>
      </w:r>
      <w:r w:rsidR="00241D2D">
        <w:rPr>
          <w:sz w:val="28"/>
        </w:rPr>
        <w:t>по образовательным учреждениям) муни</w:t>
      </w:r>
      <w:r>
        <w:rPr>
          <w:sz w:val="28"/>
        </w:rPr>
        <w:t xml:space="preserve">ципальным координатором поведения Всероссийских проверочных работ на территории </w:t>
      </w:r>
      <w:r w:rsidR="00241D2D">
        <w:rPr>
          <w:sz w:val="28"/>
        </w:rPr>
        <w:t>района</w:t>
      </w:r>
      <w:r>
        <w:rPr>
          <w:spacing w:val="-2"/>
          <w:sz w:val="28"/>
        </w:rPr>
        <w:t>.</w:t>
      </w:r>
    </w:p>
    <w:p w:rsidR="006F1E2B" w:rsidRDefault="00241D2D" w:rsidP="002E5955">
      <w:pPr>
        <w:pStyle w:val="a5"/>
        <w:numPr>
          <w:ilvl w:val="0"/>
          <w:numId w:val="3"/>
        </w:numPr>
        <w:ind w:left="0" w:right="0" w:firstLine="851"/>
        <w:jc w:val="both"/>
        <w:rPr>
          <w:sz w:val="28"/>
        </w:rPr>
      </w:pPr>
      <w:proofErr w:type="spellStart"/>
      <w:r>
        <w:rPr>
          <w:sz w:val="28"/>
        </w:rPr>
        <w:t>Шумилкиной</w:t>
      </w:r>
      <w:proofErr w:type="spellEnd"/>
      <w:r>
        <w:rPr>
          <w:sz w:val="28"/>
        </w:rPr>
        <w:t xml:space="preserve"> О.Ю., главному специалисту (по образовательным учреждениям)</w:t>
      </w:r>
      <w:r w:rsidR="0058079A">
        <w:rPr>
          <w:spacing w:val="-2"/>
          <w:sz w:val="28"/>
        </w:rPr>
        <w:t>:</w:t>
      </w:r>
    </w:p>
    <w:p w:rsidR="00241D2D" w:rsidRPr="00241D2D" w:rsidRDefault="00241D2D" w:rsidP="002E5955">
      <w:pPr>
        <w:pStyle w:val="a5"/>
        <w:numPr>
          <w:ilvl w:val="1"/>
          <w:numId w:val="3"/>
        </w:numPr>
        <w:ind w:left="0" w:right="0" w:firstLine="851"/>
        <w:jc w:val="both"/>
        <w:rPr>
          <w:sz w:val="28"/>
        </w:rPr>
      </w:pPr>
      <w:r>
        <w:rPr>
          <w:spacing w:val="-2"/>
          <w:sz w:val="28"/>
        </w:rPr>
        <w:t>Обеспечить контроль:</w:t>
      </w:r>
    </w:p>
    <w:p w:rsidR="00241D2D" w:rsidRDefault="00241D2D" w:rsidP="002E5955">
      <w:pPr>
        <w:pStyle w:val="a5"/>
        <w:numPr>
          <w:ilvl w:val="2"/>
          <w:numId w:val="4"/>
        </w:numPr>
        <w:tabs>
          <w:tab w:val="left" w:pos="851"/>
        </w:tabs>
        <w:ind w:left="0" w:right="2" w:firstLine="851"/>
        <w:rPr>
          <w:sz w:val="28"/>
        </w:rPr>
      </w:pPr>
      <w:r>
        <w:rPr>
          <w:spacing w:val="-2"/>
          <w:sz w:val="28"/>
        </w:rPr>
        <w:t>. Ф</w:t>
      </w:r>
      <w:r w:rsidR="0058079A" w:rsidRPr="00241D2D">
        <w:rPr>
          <w:sz w:val="28"/>
        </w:rPr>
        <w:t>ормирования организационных и информационных ресурсов для проведения ВПР в соответствии с графиком, утвержденным в приложении № 1 приказа министерства от 09.02.2022 № 113 (далее план-график);</w:t>
      </w:r>
    </w:p>
    <w:p w:rsidR="00241D2D" w:rsidRDefault="00241D2D" w:rsidP="002E5955">
      <w:pPr>
        <w:tabs>
          <w:tab w:val="left" w:pos="851"/>
        </w:tabs>
        <w:ind w:right="2"/>
        <w:jc w:val="both"/>
        <w:rPr>
          <w:sz w:val="28"/>
        </w:rPr>
      </w:pPr>
    </w:p>
    <w:p w:rsidR="00241D2D" w:rsidRPr="00241D2D" w:rsidRDefault="00241D2D" w:rsidP="002E5955">
      <w:pPr>
        <w:tabs>
          <w:tab w:val="left" w:pos="851"/>
        </w:tabs>
        <w:ind w:right="2"/>
        <w:jc w:val="both"/>
        <w:rPr>
          <w:sz w:val="28"/>
        </w:rPr>
      </w:pPr>
    </w:p>
    <w:p w:rsidR="00DD069B" w:rsidRPr="00DD069B" w:rsidRDefault="00241D2D" w:rsidP="002E5955">
      <w:pPr>
        <w:pStyle w:val="a5"/>
        <w:numPr>
          <w:ilvl w:val="2"/>
          <w:numId w:val="4"/>
        </w:numPr>
        <w:tabs>
          <w:tab w:val="left" w:pos="851"/>
        </w:tabs>
        <w:ind w:left="0" w:firstLine="851"/>
        <w:rPr>
          <w:sz w:val="28"/>
          <w:szCs w:val="28"/>
        </w:rPr>
      </w:pPr>
      <w:r w:rsidRPr="00241D2D">
        <w:rPr>
          <w:sz w:val="28"/>
        </w:rPr>
        <w:t>.</w:t>
      </w:r>
      <w:r>
        <w:rPr>
          <w:sz w:val="28"/>
        </w:rPr>
        <w:t xml:space="preserve"> </w:t>
      </w:r>
      <w:r w:rsidR="0058079A" w:rsidRPr="00241D2D">
        <w:rPr>
          <w:sz w:val="28"/>
        </w:rPr>
        <w:t>Проведения ВПР в трад</w:t>
      </w:r>
      <w:r w:rsidRPr="00241D2D">
        <w:rPr>
          <w:sz w:val="28"/>
        </w:rPr>
        <w:t xml:space="preserve">иционной и компьютерной форме </w:t>
      </w:r>
      <w:r w:rsidR="00DD069B">
        <w:rPr>
          <w:sz w:val="28"/>
        </w:rPr>
        <w:t xml:space="preserve">                            </w:t>
      </w:r>
      <w:r w:rsidRPr="00241D2D">
        <w:rPr>
          <w:sz w:val="28"/>
        </w:rPr>
        <w:t>в</w:t>
      </w:r>
      <w:r w:rsidR="00DD069B">
        <w:rPr>
          <w:sz w:val="28"/>
        </w:rPr>
        <w:t xml:space="preserve"> </w:t>
      </w:r>
      <w:r w:rsidR="0058079A" w:rsidRPr="00241D2D">
        <w:rPr>
          <w:sz w:val="28"/>
        </w:rPr>
        <w:t>муниципальных общеобразовательных организациях, реализующих программы начального общего,</w:t>
      </w:r>
      <w:r w:rsidR="0058079A" w:rsidRPr="00241D2D">
        <w:rPr>
          <w:spacing w:val="40"/>
          <w:sz w:val="28"/>
        </w:rPr>
        <w:t xml:space="preserve"> </w:t>
      </w:r>
      <w:r w:rsidR="0058079A" w:rsidRPr="00241D2D">
        <w:rPr>
          <w:sz w:val="28"/>
        </w:rPr>
        <w:t>основного</w:t>
      </w:r>
      <w:r w:rsidR="0058079A" w:rsidRPr="00241D2D">
        <w:rPr>
          <w:spacing w:val="40"/>
          <w:sz w:val="28"/>
        </w:rPr>
        <w:t xml:space="preserve"> </w:t>
      </w:r>
      <w:r w:rsidR="0058079A" w:rsidRPr="00241D2D">
        <w:rPr>
          <w:sz w:val="28"/>
        </w:rPr>
        <w:t>общего</w:t>
      </w:r>
      <w:r w:rsidR="0058079A" w:rsidRPr="00241D2D">
        <w:rPr>
          <w:spacing w:val="40"/>
          <w:sz w:val="28"/>
        </w:rPr>
        <w:t xml:space="preserve"> </w:t>
      </w:r>
      <w:r w:rsidR="0058079A" w:rsidRPr="00241D2D">
        <w:rPr>
          <w:sz w:val="28"/>
        </w:rPr>
        <w:t>и</w:t>
      </w:r>
      <w:r w:rsidR="0058079A" w:rsidRPr="00241D2D">
        <w:rPr>
          <w:spacing w:val="40"/>
          <w:sz w:val="28"/>
        </w:rPr>
        <w:t xml:space="preserve"> </w:t>
      </w:r>
      <w:r w:rsidR="0058079A" w:rsidRPr="00241D2D">
        <w:rPr>
          <w:sz w:val="28"/>
        </w:rPr>
        <w:t>среднего</w:t>
      </w:r>
      <w:r w:rsidR="0058079A" w:rsidRPr="00241D2D">
        <w:rPr>
          <w:spacing w:val="40"/>
          <w:sz w:val="28"/>
        </w:rPr>
        <w:t xml:space="preserve"> </w:t>
      </w:r>
      <w:r w:rsidR="0058079A" w:rsidRPr="00241D2D">
        <w:rPr>
          <w:sz w:val="28"/>
        </w:rPr>
        <w:t>общего</w:t>
      </w:r>
      <w:r w:rsidR="0058079A" w:rsidRPr="00241D2D">
        <w:rPr>
          <w:spacing w:val="40"/>
          <w:sz w:val="28"/>
        </w:rPr>
        <w:t xml:space="preserve"> </w:t>
      </w:r>
      <w:r w:rsidR="0058079A" w:rsidRPr="00241D2D">
        <w:rPr>
          <w:sz w:val="28"/>
        </w:rPr>
        <w:t>образования,</w:t>
      </w:r>
      <w:r w:rsidR="0058079A" w:rsidRPr="00241D2D">
        <w:rPr>
          <w:spacing w:val="40"/>
          <w:sz w:val="28"/>
        </w:rPr>
        <w:t xml:space="preserve"> </w:t>
      </w:r>
      <w:r w:rsidR="0058079A" w:rsidRPr="00241D2D">
        <w:rPr>
          <w:sz w:val="28"/>
        </w:rPr>
        <w:t>расположенных на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территории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района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в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соответствии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с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Порядком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проведения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ВПР</w:t>
      </w:r>
      <w:r w:rsidR="0058079A" w:rsidRPr="00241D2D">
        <w:rPr>
          <w:spacing w:val="80"/>
          <w:sz w:val="28"/>
        </w:rPr>
        <w:t xml:space="preserve"> </w:t>
      </w:r>
      <w:r w:rsidR="0058079A" w:rsidRPr="00241D2D">
        <w:rPr>
          <w:sz w:val="28"/>
        </w:rPr>
        <w:t>2025,</w:t>
      </w:r>
      <w:r w:rsidRPr="00DD069B">
        <w:rPr>
          <w:sz w:val="28"/>
          <w:szCs w:val="28"/>
        </w:rPr>
        <w:t>утвержденным</w:t>
      </w:r>
      <w:r w:rsidRPr="00DD069B">
        <w:rPr>
          <w:spacing w:val="34"/>
          <w:sz w:val="28"/>
          <w:szCs w:val="28"/>
        </w:rPr>
        <w:t xml:space="preserve"> </w:t>
      </w:r>
      <w:r w:rsidRPr="00DD069B">
        <w:rPr>
          <w:sz w:val="28"/>
          <w:szCs w:val="28"/>
        </w:rPr>
        <w:t>в</w:t>
      </w:r>
      <w:r w:rsidRPr="00DD069B">
        <w:rPr>
          <w:spacing w:val="35"/>
          <w:sz w:val="28"/>
          <w:szCs w:val="28"/>
        </w:rPr>
        <w:t xml:space="preserve"> </w:t>
      </w:r>
      <w:r w:rsidRPr="00DD069B">
        <w:rPr>
          <w:sz w:val="28"/>
          <w:szCs w:val="28"/>
        </w:rPr>
        <w:t>приложении</w:t>
      </w:r>
      <w:r w:rsidRPr="00DD069B">
        <w:rPr>
          <w:spacing w:val="34"/>
          <w:sz w:val="28"/>
          <w:szCs w:val="28"/>
        </w:rPr>
        <w:t xml:space="preserve"> </w:t>
      </w:r>
      <w:r w:rsidRPr="00DD069B">
        <w:rPr>
          <w:sz w:val="28"/>
          <w:szCs w:val="28"/>
        </w:rPr>
        <w:t>№</w:t>
      </w:r>
      <w:r w:rsidRPr="00DD069B">
        <w:rPr>
          <w:spacing w:val="35"/>
          <w:sz w:val="28"/>
          <w:szCs w:val="28"/>
        </w:rPr>
        <w:t xml:space="preserve"> </w:t>
      </w:r>
      <w:r w:rsidRPr="00DD069B">
        <w:rPr>
          <w:sz w:val="28"/>
          <w:szCs w:val="28"/>
        </w:rPr>
        <w:t>2</w:t>
      </w:r>
      <w:r w:rsidRPr="00DD069B">
        <w:rPr>
          <w:spacing w:val="15"/>
          <w:sz w:val="28"/>
          <w:szCs w:val="28"/>
        </w:rPr>
        <w:t xml:space="preserve"> </w:t>
      </w:r>
      <w:r w:rsidRPr="00DD069B">
        <w:rPr>
          <w:sz w:val="28"/>
          <w:szCs w:val="28"/>
        </w:rPr>
        <w:t>приказа</w:t>
      </w:r>
      <w:r w:rsidRPr="00DD069B">
        <w:rPr>
          <w:spacing w:val="34"/>
          <w:sz w:val="28"/>
          <w:szCs w:val="28"/>
        </w:rPr>
        <w:t xml:space="preserve"> </w:t>
      </w:r>
      <w:r w:rsidRPr="00DD069B">
        <w:rPr>
          <w:sz w:val="28"/>
          <w:szCs w:val="28"/>
        </w:rPr>
        <w:t>министерства</w:t>
      </w:r>
      <w:r w:rsidRPr="00DD069B">
        <w:rPr>
          <w:spacing w:val="35"/>
          <w:sz w:val="28"/>
          <w:szCs w:val="28"/>
        </w:rPr>
        <w:t xml:space="preserve"> </w:t>
      </w:r>
      <w:r w:rsidRPr="00DD069B">
        <w:rPr>
          <w:sz w:val="28"/>
          <w:szCs w:val="28"/>
        </w:rPr>
        <w:t>от</w:t>
      </w:r>
      <w:r w:rsidRPr="00DD069B">
        <w:rPr>
          <w:spacing w:val="34"/>
          <w:sz w:val="28"/>
          <w:szCs w:val="28"/>
        </w:rPr>
        <w:t xml:space="preserve"> </w:t>
      </w:r>
      <w:r w:rsidRPr="00DD069B">
        <w:rPr>
          <w:sz w:val="28"/>
          <w:szCs w:val="28"/>
        </w:rPr>
        <w:t>04.03.2025</w:t>
      </w:r>
      <w:r w:rsidRPr="00DD069B">
        <w:rPr>
          <w:spacing w:val="35"/>
          <w:sz w:val="28"/>
          <w:szCs w:val="28"/>
        </w:rPr>
        <w:t xml:space="preserve"> </w:t>
      </w:r>
      <w:r w:rsidRPr="00DD069B">
        <w:rPr>
          <w:sz w:val="28"/>
          <w:szCs w:val="28"/>
        </w:rPr>
        <w:t>№</w:t>
      </w:r>
      <w:r w:rsidRPr="00DD069B">
        <w:rPr>
          <w:spacing w:val="35"/>
          <w:sz w:val="28"/>
          <w:szCs w:val="28"/>
        </w:rPr>
        <w:t xml:space="preserve"> </w:t>
      </w:r>
      <w:r w:rsidRPr="00DD069B">
        <w:rPr>
          <w:spacing w:val="-5"/>
          <w:sz w:val="28"/>
          <w:szCs w:val="28"/>
        </w:rPr>
        <w:t>214</w:t>
      </w:r>
      <w:r w:rsidR="00DD069B" w:rsidRPr="00DD069B">
        <w:rPr>
          <w:spacing w:val="-5"/>
          <w:sz w:val="28"/>
          <w:szCs w:val="28"/>
        </w:rPr>
        <w:t xml:space="preserve"> </w:t>
      </w:r>
      <w:r w:rsidRPr="00DD069B">
        <w:rPr>
          <w:sz w:val="28"/>
          <w:szCs w:val="28"/>
        </w:rPr>
        <w:t>(далее</w:t>
      </w:r>
      <w:r w:rsidRPr="00DD069B">
        <w:rPr>
          <w:spacing w:val="-1"/>
          <w:sz w:val="28"/>
          <w:szCs w:val="28"/>
        </w:rPr>
        <w:t xml:space="preserve"> </w:t>
      </w:r>
      <w:r w:rsidRPr="00DD069B">
        <w:rPr>
          <w:sz w:val="28"/>
          <w:szCs w:val="28"/>
        </w:rPr>
        <w:t xml:space="preserve">– </w:t>
      </w:r>
      <w:r w:rsidRPr="00DD069B">
        <w:rPr>
          <w:spacing w:val="-2"/>
          <w:sz w:val="28"/>
          <w:szCs w:val="28"/>
        </w:rPr>
        <w:t>Порядок);</w:t>
      </w:r>
    </w:p>
    <w:p w:rsidR="003D3AB4" w:rsidRPr="003D3AB4" w:rsidRDefault="00DD069B" w:rsidP="002E5955">
      <w:pPr>
        <w:pStyle w:val="a5"/>
        <w:numPr>
          <w:ilvl w:val="2"/>
          <w:numId w:val="4"/>
        </w:numPr>
        <w:tabs>
          <w:tab w:val="left" w:pos="851"/>
        </w:tabs>
        <w:ind w:left="0" w:firstLine="85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. </w:t>
      </w:r>
      <w:r w:rsidR="00241D2D" w:rsidRPr="00DD069B">
        <w:rPr>
          <w:sz w:val="28"/>
        </w:rPr>
        <w:t>Соблюдения требований конфиденциальности контрольных измерительных материалов (КИМ) в соответствии с Порядком и Регламентом обеспечения безопасности КИМ по время проведения ВПР (приказ Управления образования от 11.03.2021 № 129);</w:t>
      </w:r>
    </w:p>
    <w:p w:rsidR="003D3AB4" w:rsidRPr="003D3AB4" w:rsidRDefault="003D3AB4" w:rsidP="002E5955">
      <w:pPr>
        <w:pStyle w:val="a5"/>
        <w:numPr>
          <w:ilvl w:val="2"/>
          <w:numId w:val="4"/>
        </w:numPr>
        <w:tabs>
          <w:tab w:val="left" w:pos="851"/>
        </w:tabs>
        <w:ind w:left="0" w:firstLine="851"/>
        <w:rPr>
          <w:sz w:val="28"/>
          <w:szCs w:val="28"/>
        </w:rPr>
      </w:pPr>
      <w:r>
        <w:rPr>
          <w:sz w:val="28"/>
        </w:rPr>
        <w:t xml:space="preserve">. </w:t>
      </w:r>
      <w:r w:rsidR="00241D2D" w:rsidRPr="003D3AB4">
        <w:rPr>
          <w:sz w:val="28"/>
        </w:rPr>
        <w:t>Объективного оценивания работ участников ВПР-2025 предметными проверочными комиссиями общеобразовательных учреждений и предоставления достоверных сведений о результатах участников в личные кабинеты муниципальных общеобразовательных учреждений на ФИС ОКО;</w:t>
      </w:r>
    </w:p>
    <w:p w:rsidR="003D3AB4" w:rsidRPr="003D3AB4" w:rsidRDefault="003D3AB4" w:rsidP="002E5955">
      <w:pPr>
        <w:pStyle w:val="a5"/>
        <w:numPr>
          <w:ilvl w:val="2"/>
          <w:numId w:val="4"/>
        </w:numPr>
        <w:tabs>
          <w:tab w:val="left" w:pos="851"/>
        </w:tabs>
        <w:ind w:left="0" w:firstLine="851"/>
        <w:rPr>
          <w:sz w:val="28"/>
          <w:szCs w:val="28"/>
        </w:rPr>
      </w:pPr>
      <w:r>
        <w:rPr>
          <w:sz w:val="28"/>
        </w:rPr>
        <w:t xml:space="preserve">. </w:t>
      </w:r>
      <w:r w:rsidR="00241D2D" w:rsidRPr="003D3AB4">
        <w:rPr>
          <w:sz w:val="28"/>
        </w:rPr>
        <w:t>Ведения поточной, непрерывной видеозаписи хода проведения и проверки ВПР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во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всех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муниципальных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общеобразовательных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учреждениях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в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4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-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6</w:t>
      </w:r>
      <w:r w:rsidR="00241D2D" w:rsidRPr="003D3AB4">
        <w:rPr>
          <w:spacing w:val="-3"/>
          <w:sz w:val="28"/>
        </w:rPr>
        <w:t xml:space="preserve"> </w:t>
      </w:r>
      <w:r w:rsidR="00241D2D" w:rsidRPr="003D3AB4">
        <w:rPr>
          <w:sz w:val="28"/>
        </w:rPr>
        <w:t>классах по русскому языку и математике;</w:t>
      </w:r>
    </w:p>
    <w:p w:rsidR="003D3AB4" w:rsidRPr="003D3AB4" w:rsidRDefault="003D3AB4" w:rsidP="002E5955">
      <w:pPr>
        <w:pStyle w:val="a5"/>
        <w:numPr>
          <w:ilvl w:val="2"/>
          <w:numId w:val="4"/>
        </w:numPr>
        <w:tabs>
          <w:tab w:val="left" w:pos="851"/>
        </w:tabs>
        <w:ind w:left="0" w:firstLine="851"/>
        <w:rPr>
          <w:sz w:val="28"/>
          <w:szCs w:val="28"/>
        </w:rPr>
      </w:pPr>
      <w:r>
        <w:rPr>
          <w:sz w:val="28"/>
        </w:rPr>
        <w:t xml:space="preserve">. </w:t>
      </w:r>
      <w:r w:rsidR="00241D2D" w:rsidRPr="003D3AB4">
        <w:rPr>
          <w:sz w:val="28"/>
        </w:rPr>
        <w:t>Хранение</w:t>
      </w:r>
      <w:r w:rsidR="00241D2D" w:rsidRPr="003D3AB4">
        <w:rPr>
          <w:spacing w:val="80"/>
          <w:sz w:val="28"/>
        </w:rPr>
        <w:t xml:space="preserve">  </w:t>
      </w:r>
      <w:r w:rsidR="00241D2D" w:rsidRPr="003D3AB4">
        <w:rPr>
          <w:sz w:val="28"/>
        </w:rPr>
        <w:t>видеоматериалов</w:t>
      </w:r>
      <w:r w:rsidR="00241D2D" w:rsidRPr="003D3AB4">
        <w:rPr>
          <w:spacing w:val="80"/>
          <w:sz w:val="28"/>
        </w:rPr>
        <w:t xml:space="preserve">  </w:t>
      </w:r>
      <w:r w:rsidR="00241D2D" w:rsidRPr="003D3AB4">
        <w:rPr>
          <w:sz w:val="28"/>
        </w:rPr>
        <w:t>на</w:t>
      </w:r>
      <w:r w:rsidR="00241D2D" w:rsidRPr="003D3AB4">
        <w:rPr>
          <w:spacing w:val="80"/>
          <w:sz w:val="28"/>
        </w:rPr>
        <w:t xml:space="preserve">  </w:t>
      </w:r>
      <w:r w:rsidR="00241D2D" w:rsidRPr="003D3AB4">
        <w:rPr>
          <w:sz w:val="28"/>
        </w:rPr>
        <w:t>независимом</w:t>
      </w:r>
      <w:r w:rsidR="00241D2D" w:rsidRPr="003D3AB4">
        <w:rPr>
          <w:spacing w:val="80"/>
          <w:sz w:val="28"/>
        </w:rPr>
        <w:t xml:space="preserve">  </w:t>
      </w:r>
      <w:r w:rsidR="00241D2D" w:rsidRPr="003D3AB4">
        <w:rPr>
          <w:sz w:val="28"/>
        </w:rPr>
        <w:t>цифровом</w:t>
      </w:r>
      <w:r w:rsidR="00241D2D" w:rsidRPr="003D3AB4">
        <w:rPr>
          <w:spacing w:val="80"/>
          <w:sz w:val="28"/>
        </w:rPr>
        <w:t xml:space="preserve">  </w:t>
      </w:r>
      <w:proofErr w:type="gramStart"/>
      <w:r w:rsidR="00241D2D" w:rsidRPr="003D3AB4">
        <w:rPr>
          <w:sz w:val="28"/>
        </w:rPr>
        <w:t>накопителе</w:t>
      </w:r>
      <w:proofErr w:type="gramEnd"/>
      <w:r w:rsidR="00241D2D" w:rsidRPr="003D3AB4">
        <w:rPr>
          <w:sz w:val="28"/>
        </w:rPr>
        <w:t xml:space="preserve"> до 31 марта 2026 года.</w:t>
      </w:r>
    </w:p>
    <w:p w:rsidR="003D3AB4" w:rsidRPr="003D3AB4" w:rsidRDefault="003D3AB4" w:rsidP="002E5955">
      <w:pPr>
        <w:pStyle w:val="a5"/>
        <w:numPr>
          <w:ilvl w:val="2"/>
          <w:numId w:val="4"/>
        </w:numPr>
        <w:tabs>
          <w:tab w:val="left" w:pos="851"/>
        </w:tabs>
        <w:ind w:left="0" w:firstLine="851"/>
        <w:rPr>
          <w:sz w:val="28"/>
          <w:szCs w:val="28"/>
        </w:rPr>
      </w:pPr>
      <w:r>
        <w:rPr>
          <w:sz w:val="28"/>
        </w:rPr>
        <w:t xml:space="preserve">. </w:t>
      </w:r>
      <w:r w:rsidR="00241D2D" w:rsidRPr="003D3AB4">
        <w:rPr>
          <w:sz w:val="28"/>
        </w:rPr>
        <w:t>Предоставить</w:t>
      </w:r>
      <w:r w:rsidR="00241D2D" w:rsidRPr="003D3AB4">
        <w:rPr>
          <w:spacing w:val="76"/>
          <w:w w:val="150"/>
          <w:sz w:val="28"/>
        </w:rPr>
        <w:t xml:space="preserve"> </w:t>
      </w:r>
      <w:r w:rsidR="00241D2D" w:rsidRPr="003D3AB4">
        <w:rPr>
          <w:sz w:val="28"/>
        </w:rPr>
        <w:t>районный</w:t>
      </w:r>
      <w:r w:rsidR="00241D2D" w:rsidRPr="003D3AB4">
        <w:rPr>
          <w:spacing w:val="76"/>
          <w:w w:val="150"/>
          <w:sz w:val="28"/>
        </w:rPr>
        <w:t xml:space="preserve"> </w:t>
      </w:r>
      <w:r w:rsidR="00241D2D" w:rsidRPr="003D3AB4">
        <w:rPr>
          <w:sz w:val="28"/>
        </w:rPr>
        <w:t>приказ</w:t>
      </w:r>
      <w:r w:rsidR="00241D2D" w:rsidRPr="003D3AB4">
        <w:rPr>
          <w:spacing w:val="76"/>
          <w:w w:val="150"/>
          <w:sz w:val="28"/>
        </w:rPr>
        <w:t xml:space="preserve"> </w:t>
      </w:r>
      <w:r w:rsidR="00241D2D" w:rsidRPr="003D3AB4">
        <w:rPr>
          <w:sz w:val="28"/>
        </w:rPr>
        <w:t>о</w:t>
      </w:r>
      <w:r w:rsidR="00241D2D" w:rsidRPr="003D3AB4">
        <w:rPr>
          <w:spacing w:val="76"/>
          <w:w w:val="150"/>
          <w:sz w:val="28"/>
        </w:rPr>
        <w:t xml:space="preserve"> </w:t>
      </w:r>
      <w:r w:rsidR="00241D2D" w:rsidRPr="003D3AB4">
        <w:rPr>
          <w:sz w:val="28"/>
        </w:rPr>
        <w:t>проведении</w:t>
      </w:r>
      <w:r w:rsidR="00241D2D" w:rsidRPr="003D3AB4">
        <w:rPr>
          <w:spacing w:val="76"/>
          <w:w w:val="150"/>
          <w:sz w:val="28"/>
        </w:rPr>
        <w:t xml:space="preserve"> </w:t>
      </w:r>
      <w:r w:rsidR="00241D2D" w:rsidRPr="003D3AB4">
        <w:rPr>
          <w:sz w:val="28"/>
        </w:rPr>
        <w:t>ВПР</w:t>
      </w:r>
      <w:r w:rsidR="00241D2D" w:rsidRPr="003D3AB4">
        <w:rPr>
          <w:spacing w:val="76"/>
          <w:w w:val="150"/>
          <w:sz w:val="28"/>
        </w:rPr>
        <w:t xml:space="preserve"> </w:t>
      </w:r>
      <w:r w:rsidR="00241D2D" w:rsidRPr="003D3AB4">
        <w:rPr>
          <w:sz w:val="28"/>
        </w:rPr>
        <w:t>на</w:t>
      </w:r>
      <w:r w:rsidR="00241D2D" w:rsidRPr="003D3AB4">
        <w:rPr>
          <w:spacing w:val="76"/>
          <w:w w:val="150"/>
          <w:sz w:val="28"/>
        </w:rPr>
        <w:t xml:space="preserve"> </w:t>
      </w:r>
      <w:r w:rsidR="00241D2D" w:rsidRPr="003D3AB4">
        <w:rPr>
          <w:sz w:val="28"/>
        </w:rPr>
        <w:t>территории</w:t>
      </w:r>
      <w:r w:rsidR="00241D2D" w:rsidRPr="003D3AB4">
        <w:rPr>
          <w:spacing w:val="77"/>
          <w:w w:val="150"/>
          <w:sz w:val="28"/>
        </w:rPr>
        <w:t xml:space="preserve"> </w:t>
      </w:r>
      <w:r w:rsidR="00241D2D" w:rsidRPr="003D3AB4">
        <w:rPr>
          <w:sz w:val="28"/>
        </w:rPr>
        <w:t xml:space="preserve">района и утверждении состава экспертной комиссии в Управление образования до </w:t>
      </w:r>
      <w:r w:rsidR="00241D2D" w:rsidRPr="003D3AB4">
        <w:rPr>
          <w:spacing w:val="-2"/>
          <w:sz w:val="28"/>
        </w:rPr>
        <w:t>10.04.2025.</w:t>
      </w:r>
    </w:p>
    <w:p w:rsidR="003D3AB4" w:rsidRPr="003D3AB4" w:rsidRDefault="003D3AB4" w:rsidP="002E5955">
      <w:pPr>
        <w:pStyle w:val="a5"/>
        <w:numPr>
          <w:ilvl w:val="2"/>
          <w:numId w:val="4"/>
        </w:numPr>
        <w:tabs>
          <w:tab w:val="left" w:pos="851"/>
        </w:tabs>
        <w:ind w:left="0" w:firstLine="851"/>
        <w:rPr>
          <w:sz w:val="28"/>
          <w:szCs w:val="28"/>
        </w:rPr>
      </w:pPr>
      <w:r>
        <w:rPr>
          <w:spacing w:val="-2"/>
          <w:sz w:val="28"/>
        </w:rPr>
        <w:t xml:space="preserve">. </w:t>
      </w:r>
      <w:r w:rsidR="00241D2D" w:rsidRPr="003D3AB4">
        <w:rPr>
          <w:spacing w:val="-2"/>
          <w:sz w:val="28"/>
        </w:rPr>
        <w:t>Осуществлять</w:t>
      </w:r>
      <w:r w:rsidR="00241D2D" w:rsidRPr="003D3AB4">
        <w:rPr>
          <w:sz w:val="28"/>
        </w:rPr>
        <w:tab/>
      </w:r>
      <w:proofErr w:type="gramStart"/>
      <w:r w:rsidR="00241D2D" w:rsidRPr="003D3AB4">
        <w:rPr>
          <w:spacing w:val="-2"/>
          <w:sz w:val="28"/>
        </w:rPr>
        <w:t>контроль</w:t>
      </w:r>
      <w:r w:rsidR="00241D2D" w:rsidRPr="003D3AB4">
        <w:rPr>
          <w:sz w:val="28"/>
        </w:rPr>
        <w:tab/>
      </w:r>
      <w:r w:rsidR="00BB39B1">
        <w:rPr>
          <w:sz w:val="28"/>
        </w:rPr>
        <w:t>з</w:t>
      </w:r>
      <w:r w:rsidR="00241D2D" w:rsidRPr="003D3AB4">
        <w:rPr>
          <w:spacing w:val="-6"/>
          <w:sz w:val="28"/>
        </w:rPr>
        <w:t>а</w:t>
      </w:r>
      <w:proofErr w:type="gramEnd"/>
      <w:r w:rsidR="00241D2D" w:rsidRPr="003D3AB4">
        <w:rPr>
          <w:sz w:val="28"/>
        </w:rPr>
        <w:tab/>
      </w:r>
      <w:r w:rsidR="00241D2D" w:rsidRPr="003D3AB4">
        <w:rPr>
          <w:spacing w:val="-2"/>
          <w:sz w:val="28"/>
        </w:rPr>
        <w:t>подготовкой</w:t>
      </w:r>
      <w:r w:rsidR="00241D2D" w:rsidRPr="003D3AB4">
        <w:rPr>
          <w:sz w:val="28"/>
        </w:rPr>
        <w:tab/>
      </w:r>
      <w:r w:rsidR="00241D2D" w:rsidRPr="003D3AB4">
        <w:rPr>
          <w:spacing w:val="-10"/>
          <w:sz w:val="28"/>
        </w:rPr>
        <w:t>и</w:t>
      </w:r>
      <w:r>
        <w:rPr>
          <w:spacing w:val="-10"/>
          <w:sz w:val="28"/>
        </w:rPr>
        <w:t xml:space="preserve"> </w:t>
      </w:r>
      <w:r w:rsidR="00241D2D" w:rsidRPr="003D3AB4">
        <w:rPr>
          <w:spacing w:val="-2"/>
          <w:sz w:val="28"/>
        </w:rPr>
        <w:t>проведением</w:t>
      </w:r>
      <w:r>
        <w:rPr>
          <w:sz w:val="28"/>
        </w:rPr>
        <w:t xml:space="preserve"> </w:t>
      </w:r>
      <w:r w:rsidR="00241D2D" w:rsidRPr="003D3AB4">
        <w:rPr>
          <w:spacing w:val="-2"/>
          <w:sz w:val="28"/>
        </w:rPr>
        <w:t xml:space="preserve">ВПР-2025 </w:t>
      </w:r>
      <w:r w:rsidR="00241D2D" w:rsidRPr="003D3AB4">
        <w:rPr>
          <w:sz w:val="28"/>
        </w:rPr>
        <w:t>в муниципальных общеобразовательных организациях</w:t>
      </w:r>
      <w:r>
        <w:rPr>
          <w:sz w:val="28"/>
        </w:rPr>
        <w:t>.</w:t>
      </w:r>
    </w:p>
    <w:p w:rsidR="003D3AB4" w:rsidRPr="003D3AB4" w:rsidRDefault="00241D2D" w:rsidP="002E5955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3D3AB4">
        <w:rPr>
          <w:sz w:val="28"/>
        </w:rPr>
        <w:t xml:space="preserve">Директорам муниципальных общеобразовательных организаций, реализующих программы начального общего, основного общего и среднего общего </w:t>
      </w:r>
      <w:r w:rsidRPr="003D3AB4">
        <w:rPr>
          <w:spacing w:val="-2"/>
          <w:sz w:val="28"/>
        </w:rPr>
        <w:t>образования:</w:t>
      </w:r>
    </w:p>
    <w:p w:rsidR="00241D2D" w:rsidRPr="003D3AB4" w:rsidRDefault="00241D2D" w:rsidP="002E5955">
      <w:pPr>
        <w:pStyle w:val="a5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3D3AB4">
        <w:rPr>
          <w:sz w:val="28"/>
        </w:rPr>
        <w:t>Назначить</w:t>
      </w:r>
      <w:r w:rsidRPr="003D3AB4">
        <w:rPr>
          <w:spacing w:val="80"/>
          <w:sz w:val="28"/>
        </w:rPr>
        <w:t xml:space="preserve">  </w:t>
      </w:r>
      <w:r w:rsidRPr="003D3AB4">
        <w:rPr>
          <w:sz w:val="28"/>
        </w:rPr>
        <w:t>школьных</w:t>
      </w:r>
      <w:r w:rsidRPr="003D3AB4">
        <w:rPr>
          <w:spacing w:val="80"/>
          <w:sz w:val="28"/>
        </w:rPr>
        <w:t xml:space="preserve">  </w:t>
      </w:r>
      <w:r w:rsidRPr="003D3AB4">
        <w:rPr>
          <w:sz w:val="28"/>
        </w:rPr>
        <w:t>координаторов</w:t>
      </w:r>
      <w:r w:rsidRPr="003D3AB4">
        <w:rPr>
          <w:spacing w:val="80"/>
          <w:sz w:val="28"/>
        </w:rPr>
        <w:t xml:space="preserve">  </w:t>
      </w:r>
      <w:r w:rsidRPr="003D3AB4">
        <w:rPr>
          <w:sz w:val="28"/>
        </w:rPr>
        <w:t>–</w:t>
      </w:r>
      <w:r w:rsidRPr="003D3AB4">
        <w:rPr>
          <w:spacing w:val="80"/>
          <w:sz w:val="28"/>
        </w:rPr>
        <w:t xml:space="preserve">  </w:t>
      </w:r>
      <w:r w:rsidRPr="003D3AB4">
        <w:rPr>
          <w:sz w:val="28"/>
        </w:rPr>
        <w:t>специалистов,</w:t>
      </w:r>
      <w:r w:rsidRPr="003D3AB4">
        <w:rPr>
          <w:spacing w:val="80"/>
          <w:sz w:val="28"/>
        </w:rPr>
        <w:t xml:space="preserve">  </w:t>
      </w:r>
      <w:r w:rsidRPr="003D3AB4">
        <w:rPr>
          <w:sz w:val="28"/>
        </w:rPr>
        <w:t>ответственных за проведение ВПР в образовательной организации;</w:t>
      </w:r>
    </w:p>
    <w:p w:rsidR="00241D2D" w:rsidRPr="00593054" w:rsidRDefault="00241D2D" w:rsidP="002E5955">
      <w:pPr>
        <w:pStyle w:val="a5"/>
        <w:numPr>
          <w:ilvl w:val="1"/>
          <w:numId w:val="3"/>
        </w:numPr>
        <w:ind w:left="0" w:right="0" w:firstLine="851"/>
        <w:jc w:val="both"/>
        <w:rPr>
          <w:sz w:val="28"/>
        </w:rPr>
      </w:pPr>
      <w:r>
        <w:rPr>
          <w:spacing w:val="-2"/>
          <w:sz w:val="28"/>
        </w:rPr>
        <w:t>Обеспечить:</w:t>
      </w:r>
    </w:p>
    <w:p w:rsidR="00593054" w:rsidRDefault="00593054" w:rsidP="002E5955">
      <w:pPr>
        <w:pStyle w:val="a5"/>
        <w:ind w:left="0" w:right="0" w:firstLine="851"/>
        <w:rPr>
          <w:sz w:val="28"/>
        </w:rPr>
      </w:pPr>
      <w:r>
        <w:rPr>
          <w:spacing w:val="-2"/>
          <w:sz w:val="28"/>
        </w:rPr>
        <w:t xml:space="preserve">- предоставление </w:t>
      </w:r>
      <w:r w:rsidR="002E5955">
        <w:rPr>
          <w:spacing w:val="-2"/>
          <w:sz w:val="28"/>
        </w:rPr>
        <w:t xml:space="preserve">  до 10.04.2025 </w:t>
      </w:r>
      <w:r>
        <w:rPr>
          <w:spacing w:val="-2"/>
          <w:sz w:val="28"/>
        </w:rPr>
        <w:t>приказа по общеобразовательному учреждению о проведении ВПР с приложением графика их проведения, назначении ответственных;</w:t>
      </w:r>
    </w:p>
    <w:p w:rsidR="00241D2D" w:rsidRDefault="00241D2D" w:rsidP="002E5955">
      <w:pPr>
        <w:pStyle w:val="a5"/>
        <w:numPr>
          <w:ilvl w:val="0"/>
          <w:numId w:val="1"/>
        </w:numPr>
        <w:tabs>
          <w:tab w:val="left" w:pos="1345"/>
        </w:tabs>
        <w:ind w:left="0" w:firstLine="851"/>
        <w:rPr>
          <w:sz w:val="28"/>
        </w:rPr>
      </w:pPr>
      <w:r>
        <w:rPr>
          <w:sz w:val="28"/>
        </w:rPr>
        <w:t>выполнение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процедур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ВПР</w:t>
      </w:r>
      <w:r>
        <w:rPr>
          <w:spacing w:val="80"/>
          <w:w w:val="150"/>
          <w:sz w:val="28"/>
        </w:rPr>
        <w:t xml:space="preserve"> </w:t>
      </w:r>
      <w:r w:rsidR="00BB39B1">
        <w:rPr>
          <w:spacing w:val="80"/>
          <w:w w:val="150"/>
          <w:sz w:val="28"/>
        </w:rPr>
        <w:t xml:space="preserve">                          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Порядком проведения работ в личном кабинете на портале ФИС ОКО;</w:t>
      </w:r>
    </w:p>
    <w:p w:rsidR="00241D2D" w:rsidRDefault="00241D2D" w:rsidP="002E5955">
      <w:pPr>
        <w:pStyle w:val="a5"/>
        <w:numPr>
          <w:ilvl w:val="0"/>
          <w:numId w:val="1"/>
        </w:numPr>
        <w:tabs>
          <w:tab w:val="left" w:pos="1099"/>
        </w:tabs>
        <w:ind w:left="0" w:firstLine="851"/>
        <w:rPr>
          <w:sz w:val="28"/>
        </w:rPr>
      </w:pPr>
      <w:proofErr w:type="gramStart"/>
      <w:r>
        <w:rPr>
          <w:sz w:val="28"/>
        </w:rPr>
        <w:t>своевременное</w:t>
      </w:r>
      <w:proofErr w:type="gramEnd"/>
      <w:r>
        <w:rPr>
          <w:sz w:val="28"/>
        </w:rPr>
        <w:t xml:space="preserve"> формирования организационных и информационных ресурсов для проведения ВПР в соответствии с планом-графиком;</w:t>
      </w:r>
    </w:p>
    <w:p w:rsidR="00241D2D" w:rsidRDefault="00241D2D" w:rsidP="002E5955">
      <w:pPr>
        <w:pStyle w:val="a5"/>
        <w:numPr>
          <w:ilvl w:val="0"/>
          <w:numId w:val="1"/>
        </w:numPr>
        <w:tabs>
          <w:tab w:val="left" w:pos="993"/>
        </w:tabs>
        <w:ind w:left="0" w:right="136" w:firstLine="851"/>
        <w:rPr>
          <w:sz w:val="28"/>
        </w:rPr>
      </w:pPr>
      <w:r>
        <w:rPr>
          <w:spacing w:val="-4"/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протоколов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работ,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списка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кодов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участников,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выдачу </w:t>
      </w:r>
      <w:r>
        <w:rPr>
          <w:sz w:val="28"/>
        </w:rPr>
        <w:t>каждому участнику отдельного кода;</w:t>
      </w:r>
    </w:p>
    <w:p w:rsidR="00241D2D" w:rsidRDefault="00241D2D" w:rsidP="002E5955">
      <w:pPr>
        <w:pStyle w:val="a5"/>
        <w:numPr>
          <w:ilvl w:val="0"/>
          <w:numId w:val="1"/>
        </w:numPr>
        <w:tabs>
          <w:tab w:val="left" w:pos="1094"/>
        </w:tabs>
        <w:ind w:left="0" w:right="139" w:firstLine="851"/>
        <w:rPr>
          <w:sz w:val="28"/>
        </w:rPr>
      </w:pPr>
      <w:r>
        <w:rPr>
          <w:sz w:val="28"/>
        </w:rPr>
        <w:t>соблюдения требований конфиденциальности контрольных измерительных материалов (КИМ) в соответствии с Порядком и Регламентом обеспечения безопасности КИМ по время проведения ВПР (приказ Управления образования от 11.03.2021 № УОПР-129);</w:t>
      </w:r>
    </w:p>
    <w:p w:rsidR="00BB39B1" w:rsidRDefault="003D3AB4" w:rsidP="002E5955">
      <w:pPr>
        <w:tabs>
          <w:tab w:val="left" w:pos="1154"/>
        </w:tabs>
        <w:spacing w:before="73"/>
        <w:jc w:val="both"/>
        <w:rPr>
          <w:sz w:val="28"/>
        </w:rPr>
      </w:pPr>
      <w:r w:rsidRPr="003D3AB4">
        <w:rPr>
          <w:sz w:val="28"/>
        </w:rPr>
        <w:t>информирование</w:t>
      </w:r>
      <w:r w:rsidRPr="003D3AB4">
        <w:rPr>
          <w:spacing w:val="80"/>
          <w:w w:val="150"/>
          <w:sz w:val="28"/>
        </w:rPr>
        <w:t xml:space="preserve"> </w:t>
      </w:r>
      <w:r w:rsidRPr="003D3AB4">
        <w:rPr>
          <w:sz w:val="28"/>
        </w:rPr>
        <w:t>обучающихся</w:t>
      </w:r>
      <w:r w:rsidRPr="003D3AB4">
        <w:rPr>
          <w:spacing w:val="80"/>
          <w:w w:val="150"/>
          <w:sz w:val="28"/>
        </w:rPr>
        <w:t xml:space="preserve"> </w:t>
      </w:r>
      <w:r w:rsidRPr="003D3AB4">
        <w:rPr>
          <w:sz w:val="28"/>
        </w:rPr>
        <w:t>и</w:t>
      </w:r>
      <w:r w:rsidRPr="003D3AB4">
        <w:rPr>
          <w:spacing w:val="80"/>
          <w:w w:val="150"/>
          <w:sz w:val="28"/>
        </w:rPr>
        <w:t xml:space="preserve"> </w:t>
      </w:r>
      <w:r w:rsidRPr="003D3AB4">
        <w:rPr>
          <w:sz w:val="28"/>
        </w:rPr>
        <w:t>родителей</w:t>
      </w:r>
      <w:r w:rsidRPr="003D3AB4">
        <w:rPr>
          <w:spacing w:val="80"/>
          <w:w w:val="150"/>
          <w:sz w:val="28"/>
        </w:rPr>
        <w:t xml:space="preserve"> </w:t>
      </w:r>
      <w:r w:rsidRPr="003D3AB4">
        <w:rPr>
          <w:sz w:val="28"/>
        </w:rPr>
        <w:t>(законных</w:t>
      </w:r>
      <w:r w:rsidRPr="003D3AB4">
        <w:rPr>
          <w:spacing w:val="80"/>
          <w:w w:val="150"/>
          <w:sz w:val="28"/>
        </w:rPr>
        <w:t xml:space="preserve"> </w:t>
      </w:r>
      <w:r w:rsidRPr="003D3AB4">
        <w:rPr>
          <w:sz w:val="28"/>
        </w:rPr>
        <w:t>представителей) о плане-графике и Порядке проведения ВПР;</w:t>
      </w:r>
    </w:p>
    <w:p w:rsidR="002E5955" w:rsidRDefault="002E5955" w:rsidP="002E5955">
      <w:pPr>
        <w:tabs>
          <w:tab w:val="left" w:pos="1154"/>
        </w:tabs>
        <w:spacing w:before="73"/>
        <w:jc w:val="both"/>
        <w:rPr>
          <w:sz w:val="28"/>
        </w:rPr>
      </w:pPr>
    </w:p>
    <w:p w:rsidR="00BB39B1" w:rsidRPr="00BB39B1" w:rsidRDefault="00BB39B1" w:rsidP="002E5955">
      <w:pPr>
        <w:tabs>
          <w:tab w:val="left" w:pos="1154"/>
        </w:tabs>
        <w:spacing w:before="73"/>
        <w:ind w:firstLine="851"/>
        <w:jc w:val="both"/>
        <w:rPr>
          <w:sz w:val="28"/>
        </w:rPr>
      </w:pPr>
      <w:r>
        <w:rPr>
          <w:sz w:val="28"/>
        </w:rPr>
        <w:t xml:space="preserve"> - </w:t>
      </w:r>
      <w:r w:rsidR="003D3AB4" w:rsidRPr="00BB39B1">
        <w:rPr>
          <w:sz w:val="28"/>
        </w:rPr>
        <w:t xml:space="preserve">организацию к проведению видеонаблюдения в соответствии с Регламентом </w:t>
      </w:r>
      <w:r w:rsidR="003D3AB4" w:rsidRPr="00BB39B1">
        <w:rPr>
          <w:sz w:val="28"/>
          <w:u w:val="single"/>
        </w:rPr>
        <w:t xml:space="preserve">проведения видеонаблюдения в режиме </w:t>
      </w:r>
      <w:proofErr w:type="spellStart"/>
      <w:r w:rsidR="003D3AB4" w:rsidRPr="00BB39B1">
        <w:rPr>
          <w:sz w:val="28"/>
          <w:u w:val="single"/>
        </w:rPr>
        <w:t>офлайн</w:t>
      </w:r>
      <w:proofErr w:type="spellEnd"/>
      <w:r w:rsidR="003D3AB4" w:rsidRPr="00BB39B1">
        <w:rPr>
          <w:sz w:val="28"/>
        </w:rPr>
        <w:t xml:space="preserve"> при проведении ВПР-2025 (приложение № 2);</w:t>
      </w:r>
    </w:p>
    <w:p w:rsidR="00BB39B1" w:rsidRDefault="00BB39B1" w:rsidP="002E5955">
      <w:pPr>
        <w:tabs>
          <w:tab w:val="left" w:pos="1150"/>
        </w:tabs>
        <w:ind w:right="140" w:firstLine="851"/>
        <w:jc w:val="both"/>
        <w:rPr>
          <w:sz w:val="28"/>
        </w:rPr>
      </w:pPr>
      <w:r>
        <w:rPr>
          <w:sz w:val="28"/>
        </w:rPr>
        <w:t xml:space="preserve">- </w:t>
      </w:r>
      <w:r w:rsidR="003D3AB4" w:rsidRPr="00BB39B1">
        <w:rPr>
          <w:sz w:val="28"/>
        </w:rPr>
        <w:t>отбор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экспертов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для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проверки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работ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участников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ВПР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в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соответствии</w:t>
      </w:r>
      <w:r w:rsidR="00593054">
        <w:rPr>
          <w:spacing w:val="40"/>
          <w:sz w:val="28"/>
        </w:rPr>
        <w:t xml:space="preserve"> </w:t>
      </w:r>
      <w:r w:rsidR="003D3AB4" w:rsidRPr="00BB39B1">
        <w:rPr>
          <w:sz w:val="28"/>
        </w:rPr>
        <w:t>с Правилами отбора экспертов для проверки работ участников В</w:t>
      </w:r>
      <w:r>
        <w:rPr>
          <w:sz w:val="28"/>
        </w:rPr>
        <w:t>ПР (приложение № 3);</w:t>
      </w:r>
    </w:p>
    <w:p w:rsidR="00BB39B1" w:rsidRDefault="00BB39B1" w:rsidP="002E5955">
      <w:pPr>
        <w:tabs>
          <w:tab w:val="left" w:pos="1150"/>
        </w:tabs>
        <w:ind w:right="140" w:firstLine="851"/>
        <w:jc w:val="both"/>
        <w:rPr>
          <w:sz w:val="28"/>
        </w:rPr>
      </w:pPr>
      <w:r>
        <w:rPr>
          <w:sz w:val="28"/>
        </w:rPr>
        <w:t xml:space="preserve">4.3. </w:t>
      </w:r>
      <w:r w:rsidR="003D3AB4" w:rsidRPr="00BB39B1">
        <w:rPr>
          <w:sz w:val="28"/>
        </w:rPr>
        <w:t>Организовать своевременное скачивание комплектов для проведения ВПР (зашифрованный архив) в личном кабинете ФИС ОКО до дня проведения работы,</w:t>
      </w:r>
      <w:r w:rsidR="003D3AB4" w:rsidRPr="00BB39B1">
        <w:rPr>
          <w:spacing w:val="-17"/>
          <w:sz w:val="28"/>
        </w:rPr>
        <w:t xml:space="preserve"> </w:t>
      </w:r>
      <w:r w:rsidR="003D3AB4" w:rsidRPr="00BB39B1">
        <w:rPr>
          <w:sz w:val="28"/>
        </w:rPr>
        <w:t>получение</w:t>
      </w:r>
      <w:r w:rsidR="003D3AB4" w:rsidRPr="00BB39B1">
        <w:rPr>
          <w:spacing w:val="-16"/>
          <w:sz w:val="28"/>
        </w:rPr>
        <w:t xml:space="preserve"> </w:t>
      </w:r>
      <w:r w:rsidR="003D3AB4" w:rsidRPr="00BB39B1">
        <w:rPr>
          <w:sz w:val="28"/>
        </w:rPr>
        <w:t>шифра</w:t>
      </w:r>
      <w:r w:rsidR="003D3AB4" w:rsidRPr="00BB39B1">
        <w:rPr>
          <w:spacing w:val="-17"/>
          <w:sz w:val="28"/>
        </w:rPr>
        <w:t xml:space="preserve"> </w:t>
      </w:r>
      <w:r w:rsidR="003D3AB4" w:rsidRPr="00BB39B1">
        <w:rPr>
          <w:sz w:val="28"/>
        </w:rPr>
        <w:t>для</w:t>
      </w:r>
      <w:r w:rsidR="003D3AB4" w:rsidRPr="00BB39B1">
        <w:rPr>
          <w:spacing w:val="-16"/>
          <w:sz w:val="28"/>
        </w:rPr>
        <w:t xml:space="preserve"> </w:t>
      </w:r>
      <w:r w:rsidR="003D3AB4" w:rsidRPr="00BB39B1">
        <w:rPr>
          <w:sz w:val="28"/>
        </w:rPr>
        <w:t>распаковки</w:t>
      </w:r>
      <w:r w:rsidR="003D3AB4" w:rsidRPr="00BB39B1">
        <w:rPr>
          <w:spacing w:val="-16"/>
          <w:sz w:val="28"/>
        </w:rPr>
        <w:t xml:space="preserve"> </w:t>
      </w:r>
      <w:r w:rsidR="003D3AB4" w:rsidRPr="00BB39B1">
        <w:rPr>
          <w:sz w:val="28"/>
        </w:rPr>
        <w:t>архива</w:t>
      </w:r>
      <w:r w:rsidR="003D3AB4" w:rsidRPr="00BB39B1">
        <w:rPr>
          <w:spacing w:val="-16"/>
          <w:sz w:val="28"/>
        </w:rPr>
        <w:t xml:space="preserve"> </w:t>
      </w:r>
      <w:r w:rsidR="003D3AB4" w:rsidRPr="00BB39B1">
        <w:rPr>
          <w:sz w:val="28"/>
        </w:rPr>
        <w:t>в</w:t>
      </w:r>
      <w:r w:rsidR="003D3AB4" w:rsidRPr="00BB39B1">
        <w:rPr>
          <w:spacing w:val="-16"/>
          <w:sz w:val="28"/>
        </w:rPr>
        <w:t xml:space="preserve"> </w:t>
      </w:r>
      <w:r w:rsidR="003D3AB4" w:rsidRPr="00BB39B1">
        <w:rPr>
          <w:sz w:val="28"/>
        </w:rPr>
        <w:t>личном</w:t>
      </w:r>
      <w:r w:rsidR="003D3AB4" w:rsidRPr="00BB39B1">
        <w:rPr>
          <w:spacing w:val="-17"/>
          <w:sz w:val="28"/>
        </w:rPr>
        <w:t xml:space="preserve"> </w:t>
      </w:r>
      <w:r w:rsidR="003D3AB4" w:rsidRPr="00BB39B1">
        <w:rPr>
          <w:sz w:val="28"/>
        </w:rPr>
        <w:t>кабинете</w:t>
      </w:r>
      <w:r w:rsidR="003D3AB4" w:rsidRPr="00BB39B1">
        <w:rPr>
          <w:spacing w:val="-16"/>
          <w:sz w:val="28"/>
        </w:rPr>
        <w:t xml:space="preserve"> </w:t>
      </w:r>
      <w:r w:rsidR="003D3AB4" w:rsidRPr="00BB39B1">
        <w:rPr>
          <w:sz w:val="28"/>
        </w:rPr>
        <w:t>в</w:t>
      </w:r>
      <w:r w:rsidR="003D3AB4" w:rsidRPr="00BB39B1">
        <w:rPr>
          <w:spacing w:val="-17"/>
          <w:sz w:val="28"/>
        </w:rPr>
        <w:t xml:space="preserve"> </w:t>
      </w:r>
      <w:r w:rsidR="003D3AB4" w:rsidRPr="00BB39B1">
        <w:rPr>
          <w:sz w:val="28"/>
        </w:rPr>
        <w:t>ФИС</w:t>
      </w:r>
      <w:r w:rsidR="003D3AB4" w:rsidRPr="00BB39B1">
        <w:rPr>
          <w:spacing w:val="-17"/>
          <w:sz w:val="28"/>
        </w:rPr>
        <w:t xml:space="preserve"> </w:t>
      </w:r>
      <w:r w:rsidR="003D3AB4" w:rsidRPr="00BB39B1">
        <w:rPr>
          <w:sz w:val="28"/>
        </w:rPr>
        <w:t>ОКО в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соответствии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с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датами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получения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архивов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с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материалами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и</w:t>
      </w:r>
      <w:r w:rsidR="003D3AB4" w:rsidRPr="00BB39B1">
        <w:rPr>
          <w:spacing w:val="36"/>
          <w:sz w:val="28"/>
        </w:rPr>
        <w:t xml:space="preserve">  </w:t>
      </w:r>
      <w:r w:rsidR="003D3AB4" w:rsidRPr="00BB39B1">
        <w:rPr>
          <w:sz w:val="28"/>
        </w:rPr>
        <w:t>шифров к архиву указанными в плане-графике проведения ВПР;</w:t>
      </w:r>
    </w:p>
    <w:p w:rsidR="00BB39B1" w:rsidRDefault="00BB39B1" w:rsidP="002E5955">
      <w:pPr>
        <w:tabs>
          <w:tab w:val="left" w:pos="1150"/>
        </w:tabs>
        <w:ind w:right="140" w:firstLine="851"/>
        <w:jc w:val="both"/>
        <w:rPr>
          <w:sz w:val="28"/>
        </w:rPr>
      </w:pPr>
      <w:r>
        <w:rPr>
          <w:sz w:val="28"/>
        </w:rPr>
        <w:t xml:space="preserve">4.4. </w:t>
      </w:r>
      <w:r w:rsidR="003D3AB4" w:rsidRPr="00BB39B1">
        <w:rPr>
          <w:sz w:val="28"/>
        </w:rPr>
        <w:t>Обеспечить распечатывание вариантов ВПР на всех участников, наличие бумажных протоколов и кодов участников для выдачи каждому участнику отдельного кода;</w:t>
      </w:r>
    </w:p>
    <w:p w:rsidR="00BB39B1" w:rsidRDefault="00BB39B1" w:rsidP="002E5955">
      <w:pPr>
        <w:tabs>
          <w:tab w:val="left" w:pos="1150"/>
        </w:tabs>
        <w:ind w:right="140" w:firstLine="851"/>
        <w:jc w:val="both"/>
        <w:rPr>
          <w:sz w:val="28"/>
        </w:rPr>
      </w:pPr>
      <w:r>
        <w:rPr>
          <w:sz w:val="28"/>
        </w:rPr>
        <w:t xml:space="preserve">4.5. </w:t>
      </w:r>
      <w:r w:rsidR="003D3AB4" w:rsidRPr="00BB39B1">
        <w:rPr>
          <w:sz w:val="28"/>
        </w:rPr>
        <w:t>Внести</w:t>
      </w:r>
      <w:r w:rsidR="003D3AB4" w:rsidRPr="00BB39B1">
        <w:rPr>
          <w:spacing w:val="-6"/>
          <w:sz w:val="28"/>
        </w:rPr>
        <w:t xml:space="preserve"> </w:t>
      </w:r>
      <w:r w:rsidR="003D3AB4" w:rsidRPr="00BB39B1">
        <w:rPr>
          <w:sz w:val="28"/>
        </w:rPr>
        <w:t>необходимые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изменения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в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расписание</w:t>
      </w:r>
      <w:r w:rsidR="003D3AB4" w:rsidRPr="00BB39B1">
        <w:rPr>
          <w:spacing w:val="-3"/>
          <w:sz w:val="28"/>
        </w:rPr>
        <w:t xml:space="preserve"> </w:t>
      </w:r>
      <w:r w:rsidR="003D3AB4" w:rsidRPr="00BB39B1">
        <w:rPr>
          <w:sz w:val="28"/>
        </w:rPr>
        <w:t>занятий</w:t>
      </w:r>
      <w:r w:rsidR="003D3AB4" w:rsidRPr="00BB39B1">
        <w:rPr>
          <w:spacing w:val="-3"/>
          <w:sz w:val="28"/>
        </w:rPr>
        <w:t xml:space="preserve"> </w:t>
      </w:r>
      <w:r w:rsidR="003D3AB4" w:rsidRPr="00BB39B1">
        <w:rPr>
          <w:sz w:val="28"/>
        </w:rPr>
        <w:t>в</w:t>
      </w:r>
      <w:r w:rsidR="003D3AB4" w:rsidRPr="00BB39B1">
        <w:rPr>
          <w:spacing w:val="-3"/>
          <w:sz w:val="28"/>
        </w:rPr>
        <w:t xml:space="preserve"> </w:t>
      </w:r>
      <w:r w:rsidR="003D3AB4" w:rsidRPr="00BB39B1">
        <w:rPr>
          <w:sz w:val="28"/>
        </w:rPr>
        <w:t>дни</w:t>
      </w:r>
      <w:r w:rsidR="003D3AB4" w:rsidRPr="00BB39B1">
        <w:rPr>
          <w:spacing w:val="-3"/>
          <w:sz w:val="28"/>
        </w:rPr>
        <w:t xml:space="preserve"> </w:t>
      </w:r>
      <w:r w:rsidR="003D3AB4" w:rsidRPr="00BB39B1">
        <w:rPr>
          <w:sz w:val="28"/>
        </w:rPr>
        <w:t>проведения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pacing w:val="-4"/>
          <w:sz w:val="28"/>
        </w:rPr>
        <w:t>ВПР;</w:t>
      </w:r>
    </w:p>
    <w:p w:rsidR="00BB39B1" w:rsidRDefault="00BB39B1" w:rsidP="002E5955">
      <w:pPr>
        <w:tabs>
          <w:tab w:val="left" w:pos="1150"/>
        </w:tabs>
        <w:ind w:right="140" w:firstLine="851"/>
        <w:jc w:val="both"/>
        <w:rPr>
          <w:sz w:val="28"/>
        </w:rPr>
      </w:pPr>
      <w:r>
        <w:rPr>
          <w:sz w:val="28"/>
        </w:rPr>
        <w:t xml:space="preserve">4.6. </w:t>
      </w:r>
      <w:proofErr w:type="gramStart"/>
      <w:r w:rsidR="003D3AB4" w:rsidRPr="00BB39B1">
        <w:rPr>
          <w:sz w:val="28"/>
        </w:rPr>
        <w:t>Организовать</w:t>
      </w:r>
      <w:r w:rsidR="003D3AB4" w:rsidRPr="00BB39B1">
        <w:rPr>
          <w:spacing w:val="75"/>
          <w:sz w:val="28"/>
        </w:rPr>
        <w:t xml:space="preserve">  </w:t>
      </w:r>
      <w:r w:rsidR="003D3AB4" w:rsidRPr="00BB39B1">
        <w:rPr>
          <w:sz w:val="28"/>
        </w:rPr>
        <w:t>выполнение</w:t>
      </w:r>
      <w:r w:rsidR="003D3AB4" w:rsidRPr="00BB39B1">
        <w:rPr>
          <w:spacing w:val="75"/>
          <w:sz w:val="28"/>
        </w:rPr>
        <w:t xml:space="preserve">  </w:t>
      </w:r>
      <w:r w:rsidR="003D3AB4" w:rsidRPr="00BB39B1">
        <w:rPr>
          <w:sz w:val="28"/>
        </w:rPr>
        <w:t>обучающимися</w:t>
      </w:r>
      <w:r w:rsidR="003D3AB4" w:rsidRPr="00BB39B1">
        <w:rPr>
          <w:spacing w:val="75"/>
          <w:sz w:val="28"/>
        </w:rPr>
        <w:t xml:space="preserve">  </w:t>
      </w:r>
      <w:r w:rsidR="003D3AB4" w:rsidRPr="00BB39B1">
        <w:rPr>
          <w:sz w:val="28"/>
        </w:rPr>
        <w:t>работ</w:t>
      </w:r>
      <w:r w:rsidR="003D3AB4" w:rsidRPr="00BB39B1">
        <w:rPr>
          <w:spacing w:val="75"/>
          <w:sz w:val="28"/>
        </w:rPr>
        <w:t xml:space="preserve">  </w:t>
      </w:r>
      <w:r w:rsidR="003D3AB4" w:rsidRPr="00BB39B1">
        <w:rPr>
          <w:sz w:val="28"/>
        </w:rPr>
        <w:t>ВПР</w:t>
      </w:r>
      <w:r w:rsidR="003D3AB4" w:rsidRPr="00BB39B1">
        <w:rPr>
          <w:spacing w:val="75"/>
          <w:sz w:val="28"/>
        </w:rPr>
        <w:t xml:space="preserve">  </w:t>
      </w:r>
      <w:r w:rsidR="003D3AB4" w:rsidRPr="00BB39B1">
        <w:rPr>
          <w:sz w:val="28"/>
        </w:rPr>
        <w:t>в</w:t>
      </w:r>
      <w:r w:rsidR="003D3AB4" w:rsidRPr="00BB39B1">
        <w:rPr>
          <w:spacing w:val="75"/>
          <w:sz w:val="28"/>
        </w:rPr>
        <w:t xml:space="preserve">  </w:t>
      </w:r>
      <w:r w:rsidR="003D3AB4" w:rsidRPr="00BB39B1">
        <w:rPr>
          <w:sz w:val="28"/>
        </w:rPr>
        <w:t>соответствии с требованиями Порядка проведения;</w:t>
      </w:r>
      <w:proofErr w:type="gramEnd"/>
    </w:p>
    <w:p w:rsidR="00BB39B1" w:rsidRDefault="00BB39B1" w:rsidP="002E5955">
      <w:pPr>
        <w:tabs>
          <w:tab w:val="left" w:pos="1150"/>
        </w:tabs>
        <w:ind w:right="140" w:firstLine="851"/>
        <w:jc w:val="both"/>
        <w:rPr>
          <w:sz w:val="28"/>
        </w:rPr>
      </w:pPr>
      <w:r>
        <w:rPr>
          <w:sz w:val="28"/>
        </w:rPr>
        <w:t xml:space="preserve">4.7. </w:t>
      </w:r>
      <w:r w:rsidR="003D3AB4" w:rsidRPr="00BB39B1">
        <w:rPr>
          <w:sz w:val="28"/>
        </w:rPr>
        <w:t>Выдать</w:t>
      </w:r>
      <w:r w:rsidR="003D3AB4" w:rsidRPr="00BB39B1">
        <w:rPr>
          <w:spacing w:val="-3"/>
          <w:sz w:val="28"/>
        </w:rPr>
        <w:t xml:space="preserve"> </w:t>
      </w:r>
      <w:r w:rsidR="003D3AB4" w:rsidRPr="00BB39B1">
        <w:rPr>
          <w:sz w:val="28"/>
        </w:rPr>
        <w:t>каждому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участнику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код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для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использования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в</w:t>
      </w:r>
      <w:r w:rsidR="003D3AB4" w:rsidRPr="00BB39B1">
        <w:rPr>
          <w:spacing w:val="-2"/>
          <w:sz w:val="28"/>
        </w:rPr>
        <w:t xml:space="preserve"> </w:t>
      </w:r>
      <w:r w:rsidR="003D3AB4" w:rsidRPr="00BB39B1">
        <w:rPr>
          <w:sz w:val="28"/>
        </w:rPr>
        <w:t>написании</w:t>
      </w:r>
      <w:r w:rsidR="003D3AB4" w:rsidRPr="00BB39B1">
        <w:rPr>
          <w:spacing w:val="-3"/>
          <w:sz w:val="28"/>
        </w:rPr>
        <w:t xml:space="preserve"> </w:t>
      </w:r>
      <w:r w:rsidR="003D3AB4" w:rsidRPr="00BB39B1">
        <w:rPr>
          <w:sz w:val="28"/>
        </w:rPr>
        <w:t>работ</w:t>
      </w:r>
      <w:r w:rsidR="003D3AB4" w:rsidRPr="00BB39B1">
        <w:rPr>
          <w:spacing w:val="-1"/>
          <w:sz w:val="28"/>
        </w:rPr>
        <w:t xml:space="preserve"> </w:t>
      </w:r>
      <w:r w:rsidR="003D3AB4" w:rsidRPr="00BB39B1">
        <w:rPr>
          <w:spacing w:val="-4"/>
          <w:sz w:val="28"/>
        </w:rPr>
        <w:t>ВПР;</w:t>
      </w:r>
    </w:p>
    <w:p w:rsidR="003D3AB4" w:rsidRPr="00BB39B1" w:rsidRDefault="00BB39B1" w:rsidP="002E5955">
      <w:pPr>
        <w:tabs>
          <w:tab w:val="left" w:pos="1150"/>
        </w:tabs>
        <w:ind w:right="140" w:firstLine="851"/>
        <w:jc w:val="both"/>
        <w:rPr>
          <w:sz w:val="28"/>
        </w:rPr>
      </w:pPr>
      <w:r>
        <w:rPr>
          <w:sz w:val="28"/>
        </w:rPr>
        <w:t>4.8.</w:t>
      </w:r>
      <w:r w:rsidR="003D3AB4" w:rsidRPr="00BB39B1">
        <w:rPr>
          <w:sz w:val="28"/>
        </w:rPr>
        <w:t>Осуществлять</w:t>
      </w:r>
      <w:r w:rsidR="003D3AB4" w:rsidRPr="00BB39B1">
        <w:rPr>
          <w:spacing w:val="80"/>
          <w:sz w:val="28"/>
        </w:rPr>
        <w:t xml:space="preserve"> </w:t>
      </w:r>
      <w:r w:rsidR="003D3AB4" w:rsidRPr="00BB39B1">
        <w:rPr>
          <w:sz w:val="28"/>
        </w:rPr>
        <w:t>контроль</w:t>
      </w:r>
      <w:r w:rsidR="003D3AB4" w:rsidRPr="00BB39B1">
        <w:rPr>
          <w:spacing w:val="80"/>
          <w:sz w:val="28"/>
        </w:rPr>
        <w:t xml:space="preserve"> </w:t>
      </w:r>
      <w:r w:rsidR="003D3AB4" w:rsidRPr="00BB39B1">
        <w:rPr>
          <w:sz w:val="28"/>
        </w:rPr>
        <w:t>заполнения</w:t>
      </w:r>
      <w:r w:rsidR="003D3AB4" w:rsidRPr="00BB39B1">
        <w:rPr>
          <w:spacing w:val="80"/>
          <w:sz w:val="28"/>
        </w:rPr>
        <w:t xml:space="preserve"> </w:t>
      </w:r>
      <w:r w:rsidR="003D3AB4" w:rsidRPr="00BB39B1">
        <w:rPr>
          <w:sz w:val="28"/>
        </w:rPr>
        <w:t>бумажных</w:t>
      </w:r>
      <w:r w:rsidR="003D3AB4" w:rsidRPr="00BB39B1">
        <w:rPr>
          <w:spacing w:val="80"/>
          <w:sz w:val="28"/>
        </w:rPr>
        <w:t xml:space="preserve"> </w:t>
      </w:r>
      <w:r w:rsidR="003D3AB4" w:rsidRPr="00BB39B1">
        <w:rPr>
          <w:sz w:val="28"/>
        </w:rPr>
        <w:t>и</w:t>
      </w:r>
      <w:r w:rsidR="003D3AB4" w:rsidRPr="00BB39B1">
        <w:rPr>
          <w:spacing w:val="80"/>
          <w:sz w:val="28"/>
        </w:rPr>
        <w:t xml:space="preserve"> </w:t>
      </w:r>
      <w:r w:rsidR="003D3AB4" w:rsidRPr="00BB39B1">
        <w:rPr>
          <w:sz w:val="28"/>
        </w:rPr>
        <w:t>электронных</w:t>
      </w:r>
      <w:r w:rsidR="003D3AB4" w:rsidRPr="00BB39B1">
        <w:rPr>
          <w:spacing w:val="80"/>
          <w:sz w:val="28"/>
        </w:rPr>
        <w:t xml:space="preserve"> </w:t>
      </w:r>
      <w:r w:rsidR="003D3AB4" w:rsidRPr="00BB39B1">
        <w:rPr>
          <w:sz w:val="28"/>
        </w:rPr>
        <w:t>протоколов</w:t>
      </w:r>
      <w:r w:rsidR="003D3AB4" w:rsidRPr="00BB39B1">
        <w:rPr>
          <w:spacing w:val="80"/>
          <w:sz w:val="28"/>
        </w:rPr>
        <w:t xml:space="preserve"> </w:t>
      </w:r>
      <w:r w:rsidR="003D3AB4" w:rsidRPr="00BB39B1">
        <w:rPr>
          <w:sz w:val="28"/>
        </w:rPr>
        <w:t>и фиксации соответствия кода с ФИО участника;</w:t>
      </w:r>
    </w:p>
    <w:p w:rsidR="00BB39B1" w:rsidRDefault="003D3AB4" w:rsidP="002E5955">
      <w:pPr>
        <w:pStyle w:val="a5"/>
        <w:numPr>
          <w:ilvl w:val="1"/>
          <w:numId w:val="3"/>
        </w:numPr>
        <w:ind w:left="0" w:right="139" w:firstLine="851"/>
        <w:jc w:val="both"/>
        <w:rPr>
          <w:sz w:val="28"/>
        </w:rPr>
      </w:pPr>
      <w:r>
        <w:rPr>
          <w:sz w:val="28"/>
        </w:rPr>
        <w:t>Обеспечить</w:t>
      </w:r>
      <w:r w:rsidR="00BB39B1">
        <w:rPr>
          <w:sz w:val="28"/>
        </w:rPr>
        <w:t>:</w:t>
      </w:r>
    </w:p>
    <w:p w:rsidR="00BB39B1" w:rsidRDefault="00BB39B1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>4.3.1.К</w:t>
      </w:r>
      <w:r w:rsidR="003D3AB4" w:rsidRPr="00BB39B1">
        <w:rPr>
          <w:sz w:val="28"/>
        </w:rPr>
        <w:t>онтроль наличия полных комплектов всех работ обучающихся, участников ВПР;</w:t>
      </w:r>
    </w:p>
    <w:p w:rsidR="00BB39B1" w:rsidRDefault="00BB39B1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>4.3.2.Т</w:t>
      </w:r>
      <w:r w:rsidR="003D3AB4" w:rsidRPr="00BB39B1">
        <w:rPr>
          <w:sz w:val="28"/>
        </w:rPr>
        <w:t>ехническую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готовность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оборудования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для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>проведения</w:t>
      </w:r>
      <w:r w:rsidR="003D3AB4" w:rsidRPr="00BB39B1">
        <w:rPr>
          <w:spacing w:val="80"/>
          <w:w w:val="150"/>
          <w:sz w:val="28"/>
        </w:rPr>
        <w:t xml:space="preserve"> </w:t>
      </w:r>
      <w:r w:rsidR="003D3AB4" w:rsidRPr="00BB39B1">
        <w:rPr>
          <w:sz w:val="28"/>
        </w:rPr>
        <w:t xml:space="preserve">ВПР в компьютерной форме в соответствии с </w:t>
      </w:r>
      <w:r>
        <w:rPr>
          <w:sz w:val="28"/>
        </w:rPr>
        <w:t>требованиями Порядка;</w:t>
      </w:r>
    </w:p>
    <w:p w:rsidR="00BB39B1" w:rsidRDefault="00BB39B1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 xml:space="preserve">4.3.3.Проведение </w:t>
      </w:r>
      <w:r w:rsidR="003D3AB4" w:rsidRPr="00BB39B1">
        <w:rPr>
          <w:sz w:val="28"/>
        </w:rPr>
        <w:t xml:space="preserve"> поточной, непрерывной видеозаписи хода проведения и проверки ВПР в 4-6 классах по русскому языку и математике. Видеозапись включается до начала выдачи обучающимся КИМ и до начала выдачи работ членам проверочной комиссии;</w:t>
      </w:r>
    </w:p>
    <w:p w:rsidR="00BB39B1" w:rsidRDefault="00BB39B1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>4.3.4. Х</w:t>
      </w:r>
      <w:r w:rsidR="003D3AB4" w:rsidRPr="00BB39B1">
        <w:rPr>
          <w:sz w:val="28"/>
        </w:rPr>
        <w:t>ранение видеоматериалов хода проведения и проверки ВПР в 4 - 6 классах по русскому языку и математике на независимом цифровом н</w:t>
      </w:r>
      <w:r>
        <w:rPr>
          <w:sz w:val="28"/>
        </w:rPr>
        <w:t>акопителе до 31 марта 2026 года;</w:t>
      </w:r>
    </w:p>
    <w:p w:rsidR="00BB39B1" w:rsidRDefault="00BB39B1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>4.3.5. С</w:t>
      </w:r>
      <w:r w:rsidR="003D3AB4" w:rsidRPr="00BB39B1">
        <w:rPr>
          <w:sz w:val="28"/>
        </w:rPr>
        <w:t>воевременное получение в личном кабинете в ФИС ОКО критериев оценивания ответов в соответствии с датами, указанными в план</w:t>
      </w:r>
      <w:proofErr w:type="gramStart"/>
      <w:r w:rsidR="003D3AB4" w:rsidRPr="00BB39B1">
        <w:rPr>
          <w:sz w:val="28"/>
        </w:rPr>
        <w:t>е-</w:t>
      </w:r>
      <w:proofErr w:type="gramEnd"/>
      <w:r w:rsidR="003D3AB4" w:rsidRPr="00BB39B1">
        <w:rPr>
          <w:sz w:val="28"/>
        </w:rPr>
        <w:t xml:space="preserve"> графике проведения ВПР;</w:t>
      </w:r>
    </w:p>
    <w:p w:rsidR="00BB39B1" w:rsidRDefault="00BB39B1" w:rsidP="002E5955">
      <w:pPr>
        <w:tabs>
          <w:tab w:val="left" w:pos="851"/>
        </w:tabs>
        <w:ind w:right="139" w:firstLine="851"/>
        <w:jc w:val="both"/>
        <w:rPr>
          <w:spacing w:val="-2"/>
          <w:sz w:val="28"/>
        </w:rPr>
      </w:pPr>
      <w:r>
        <w:rPr>
          <w:sz w:val="28"/>
        </w:rPr>
        <w:t>4.3.5. С</w:t>
      </w:r>
      <w:r w:rsidR="003D3AB4" w:rsidRPr="00BB39B1">
        <w:rPr>
          <w:sz w:val="28"/>
        </w:rPr>
        <w:t xml:space="preserve">воевременное получение электронной формы сбора результатов ВПР в соответствии с датами, указанными в плане-графике проведения ВПР или электронной формы протокола, в случае проведения ВПР в компьютерной </w:t>
      </w:r>
      <w:r w:rsidR="003D3AB4" w:rsidRPr="00BB39B1">
        <w:rPr>
          <w:spacing w:val="-2"/>
          <w:sz w:val="28"/>
        </w:rPr>
        <w:t>форме</w:t>
      </w:r>
      <w:r>
        <w:rPr>
          <w:spacing w:val="-2"/>
          <w:sz w:val="28"/>
        </w:rPr>
        <w:t>;</w:t>
      </w:r>
    </w:p>
    <w:p w:rsidR="00BB39B1" w:rsidRDefault="00BB39B1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pacing w:val="-2"/>
          <w:sz w:val="28"/>
        </w:rPr>
        <w:t>4.3.6.К</w:t>
      </w:r>
      <w:r w:rsidR="003D3AB4" w:rsidRPr="00BB39B1">
        <w:rPr>
          <w:sz w:val="28"/>
        </w:rPr>
        <w:t>онтроль организации своевременных проверок ответов участников с помощью критериев по соответствующему предмету, заполнение форм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сбора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результатов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выполнения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ВПР,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для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каждого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из</w:t>
      </w:r>
      <w:r w:rsidR="003D3AB4" w:rsidRPr="00BB39B1">
        <w:rPr>
          <w:spacing w:val="37"/>
          <w:sz w:val="28"/>
        </w:rPr>
        <w:t xml:space="preserve">  </w:t>
      </w:r>
      <w:r w:rsidR="003D3AB4" w:rsidRPr="00BB39B1">
        <w:rPr>
          <w:sz w:val="28"/>
        </w:rPr>
        <w:t>участников, с внесением в форму его кода, номера варианта работы и баллов за задания</w:t>
      </w:r>
      <w:r>
        <w:rPr>
          <w:sz w:val="28"/>
        </w:rPr>
        <w:t>;</w:t>
      </w:r>
    </w:p>
    <w:p w:rsidR="00B650BE" w:rsidRDefault="00BB39B1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>4.3.7. О</w:t>
      </w:r>
      <w:r w:rsidR="003D3AB4" w:rsidRPr="00BB39B1">
        <w:rPr>
          <w:sz w:val="28"/>
        </w:rPr>
        <w:t>бъективное</w:t>
      </w:r>
      <w:r w:rsidR="003D3AB4" w:rsidRPr="00BB39B1">
        <w:rPr>
          <w:spacing w:val="73"/>
          <w:w w:val="150"/>
          <w:sz w:val="28"/>
        </w:rPr>
        <w:t xml:space="preserve">  </w:t>
      </w:r>
      <w:r w:rsidR="003D3AB4" w:rsidRPr="00BB39B1">
        <w:rPr>
          <w:sz w:val="28"/>
        </w:rPr>
        <w:t>оценивание</w:t>
      </w:r>
      <w:r w:rsidR="003D3AB4" w:rsidRPr="00BB39B1">
        <w:rPr>
          <w:spacing w:val="73"/>
          <w:w w:val="150"/>
          <w:sz w:val="28"/>
        </w:rPr>
        <w:t xml:space="preserve">  </w:t>
      </w:r>
      <w:r w:rsidR="003D3AB4" w:rsidRPr="00BB39B1">
        <w:rPr>
          <w:sz w:val="28"/>
        </w:rPr>
        <w:t>работ</w:t>
      </w:r>
      <w:r w:rsidR="003D3AB4" w:rsidRPr="00BB39B1">
        <w:rPr>
          <w:spacing w:val="73"/>
          <w:w w:val="150"/>
          <w:sz w:val="28"/>
        </w:rPr>
        <w:t xml:space="preserve">  </w:t>
      </w:r>
      <w:r w:rsidR="003D3AB4" w:rsidRPr="00BB39B1">
        <w:rPr>
          <w:sz w:val="28"/>
        </w:rPr>
        <w:t>участников</w:t>
      </w:r>
      <w:r w:rsidR="003D3AB4" w:rsidRPr="00BB39B1">
        <w:rPr>
          <w:spacing w:val="73"/>
          <w:w w:val="150"/>
          <w:sz w:val="28"/>
        </w:rPr>
        <w:t xml:space="preserve">  </w:t>
      </w:r>
      <w:r w:rsidR="003D3AB4" w:rsidRPr="00BB39B1">
        <w:rPr>
          <w:sz w:val="28"/>
        </w:rPr>
        <w:t>ВПР-2025 и предоставление достоверных сведений об их результатах в личные кабинеты муниципальных общеобразовательных учреждений на ФИС ОКО;</w:t>
      </w:r>
    </w:p>
    <w:p w:rsidR="002E5955" w:rsidRDefault="002E5955" w:rsidP="002E5955">
      <w:pPr>
        <w:tabs>
          <w:tab w:val="left" w:pos="851"/>
        </w:tabs>
        <w:ind w:right="139" w:firstLine="851"/>
        <w:jc w:val="both"/>
        <w:rPr>
          <w:sz w:val="28"/>
        </w:rPr>
      </w:pPr>
    </w:p>
    <w:p w:rsidR="002E5955" w:rsidRDefault="002E5955" w:rsidP="002E5955">
      <w:pPr>
        <w:tabs>
          <w:tab w:val="left" w:pos="851"/>
        </w:tabs>
        <w:ind w:right="139" w:firstLine="851"/>
        <w:jc w:val="both"/>
        <w:rPr>
          <w:sz w:val="28"/>
        </w:rPr>
      </w:pPr>
    </w:p>
    <w:p w:rsidR="00B650BE" w:rsidRDefault="00B650BE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>4.3.8.Сво</w:t>
      </w:r>
      <w:r w:rsidR="003D3AB4" w:rsidRPr="00B650BE">
        <w:rPr>
          <w:sz w:val="28"/>
        </w:rPr>
        <w:t>евременную</w:t>
      </w:r>
      <w:r w:rsidR="003D3AB4" w:rsidRPr="00B650BE">
        <w:rPr>
          <w:spacing w:val="40"/>
          <w:sz w:val="28"/>
        </w:rPr>
        <w:t xml:space="preserve"> </w:t>
      </w:r>
      <w:r w:rsidR="003D3AB4" w:rsidRPr="00B650BE">
        <w:rPr>
          <w:sz w:val="28"/>
        </w:rPr>
        <w:t>загрузку</w:t>
      </w:r>
      <w:r w:rsidR="003D3AB4" w:rsidRPr="00B650BE">
        <w:rPr>
          <w:spacing w:val="40"/>
          <w:sz w:val="28"/>
        </w:rPr>
        <w:t xml:space="preserve"> </w:t>
      </w:r>
      <w:r w:rsidR="003D3AB4" w:rsidRPr="00B650BE">
        <w:rPr>
          <w:sz w:val="28"/>
        </w:rPr>
        <w:t>выверенных</w:t>
      </w:r>
      <w:r w:rsidR="003D3AB4" w:rsidRPr="00B650BE">
        <w:rPr>
          <w:spacing w:val="40"/>
          <w:sz w:val="28"/>
        </w:rPr>
        <w:t xml:space="preserve"> </w:t>
      </w:r>
      <w:r w:rsidR="003D3AB4" w:rsidRPr="00B650BE">
        <w:rPr>
          <w:sz w:val="28"/>
        </w:rPr>
        <w:t>форм</w:t>
      </w:r>
      <w:r w:rsidR="003D3AB4" w:rsidRPr="00B650BE">
        <w:rPr>
          <w:spacing w:val="40"/>
          <w:sz w:val="28"/>
        </w:rPr>
        <w:t xml:space="preserve"> </w:t>
      </w:r>
      <w:r w:rsidR="003D3AB4" w:rsidRPr="00B650BE">
        <w:rPr>
          <w:sz w:val="28"/>
        </w:rPr>
        <w:t>сбора</w:t>
      </w:r>
      <w:r w:rsidR="003D3AB4" w:rsidRPr="00B650BE">
        <w:rPr>
          <w:spacing w:val="40"/>
          <w:sz w:val="28"/>
        </w:rPr>
        <w:t xml:space="preserve"> </w:t>
      </w:r>
      <w:r w:rsidR="003D3AB4" w:rsidRPr="00B650BE">
        <w:rPr>
          <w:sz w:val="28"/>
        </w:rPr>
        <w:t>результатов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на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сайт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ФИС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ОКО,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в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соответствии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с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планом-графиком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>проведения</w:t>
      </w:r>
      <w:r w:rsidR="003D3AB4" w:rsidRPr="00B650BE">
        <w:rPr>
          <w:spacing w:val="80"/>
          <w:sz w:val="28"/>
        </w:rPr>
        <w:t xml:space="preserve"> </w:t>
      </w:r>
      <w:r w:rsidR="003D3AB4" w:rsidRPr="00B650BE">
        <w:rPr>
          <w:sz w:val="28"/>
        </w:rPr>
        <w:t xml:space="preserve">ВПР </w:t>
      </w:r>
      <w:r w:rsidR="00593054">
        <w:rPr>
          <w:sz w:val="28"/>
        </w:rPr>
        <w:t xml:space="preserve">                          </w:t>
      </w:r>
      <w:r w:rsidR="003D3AB4" w:rsidRPr="00B650BE">
        <w:rPr>
          <w:sz w:val="28"/>
        </w:rPr>
        <w:t>(не позднее трех дней от даты проведения работы);</w:t>
      </w:r>
    </w:p>
    <w:p w:rsidR="00B650BE" w:rsidRDefault="00B650BE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 xml:space="preserve">4.4.. </w:t>
      </w:r>
      <w:r w:rsidR="003D3AB4" w:rsidRPr="00B650BE">
        <w:rPr>
          <w:sz w:val="28"/>
        </w:rPr>
        <w:t>Организовать получение результатов проверочных работ в личном кабинете ФИС ОКО и проведение анализа в соответствии с методическими материалами министерства до 03.06.2025;</w:t>
      </w:r>
    </w:p>
    <w:p w:rsidR="00B650BE" w:rsidRDefault="00B650BE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 xml:space="preserve">4.5. </w:t>
      </w:r>
      <w:r w:rsidR="003D3AB4" w:rsidRPr="00B650BE">
        <w:rPr>
          <w:sz w:val="28"/>
        </w:rPr>
        <w:t>Провести педагогические советы по результатам Всероссийских проверочных работ в 2025 году до 15.06.2025;</w:t>
      </w:r>
    </w:p>
    <w:p w:rsidR="00B650BE" w:rsidRDefault="00B650BE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 xml:space="preserve">4.6. </w:t>
      </w:r>
      <w:r w:rsidR="003D3AB4" w:rsidRPr="00B650BE">
        <w:rPr>
          <w:sz w:val="28"/>
        </w:rPr>
        <w:t>Учесть результаты ВПР - 2025 при разработке и утверждении рабочих программ учителей на 2025-2026 учебный год по соответствующим предметам.</w:t>
      </w:r>
    </w:p>
    <w:p w:rsidR="003D3AB4" w:rsidRPr="00B650BE" w:rsidRDefault="00B650BE" w:rsidP="002E5955">
      <w:pPr>
        <w:tabs>
          <w:tab w:val="left" w:pos="851"/>
        </w:tabs>
        <w:ind w:right="139" w:firstLine="851"/>
        <w:jc w:val="both"/>
        <w:rPr>
          <w:sz w:val="28"/>
        </w:rPr>
      </w:pPr>
      <w:r>
        <w:rPr>
          <w:sz w:val="28"/>
        </w:rPr>
        <w:t>5.  Контроль и</w:t>
      </w:r>
      <w:r w:rsidR="003D3AB4" w:rsidRPr="00B650BE">
        <w:rPr>
          <w:sz w:val="28"/>
        </w:rPr>
        <w:t xml:space="preserve">сполнения приказа </w:t>
      </w:r>
      <w:r>
        <w:rPr>
          <w:sz w:val="28"/>
        </w:rPr>
        <w:t xml:space="preserve"> оставляю за собой.</w:t>
      </w:r>
    </w:p>
    <w:p w:rsidR="003D3AB4" w:rsidRDefault="003D3AB4" w:rsidP="002E5955">
      <w:pPr>
        <w:pStyle w:val="a3"/>
        <w:ind w:left="0" w:right="0" w:firstLine="0"/>
      </w:pPr>
    </w:p>
    <w:tbl>
      <w:tblPr>
        <w:tblStyle w:val="a8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693"/>
        <w:gridCol w:w="2436"/>
      </w:tblGrid>
      <w:tr w:rsidR="00593054" w:rsidRPr="00593054" w:rsidTr="00F62864">
        <w:tc>
          <w:tcPr>
            <w:tcW w:w="4928" w:type="dxa"/>
            <w:hideMark/>
          </w:tcPr>
          <w:p w:rsidR="00593054" w:rsidRPr="00593054" w:rsidRDefault="00593054" w:rsidP="002E595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054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Начальник,</w:t>
            </w:r>
          </w:p>
          <w:p w:rsidR="00593054" w:rsidRPr="00593054" w:rsidRDefault="00593054" w:rsidP="002E595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054"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</w:t>
            </w:r>
          </w:p>
        </w:tc>
        <w:tc>
          <w:tcPr>
            <w:tcW w:w="2693" w:type="dxa"/>
            <w:hideMark/>
          </w:tcPr>
          <w:p w:rsidR="00593054" w:rsidRPr="00593054" w:rsidRDefault="00593054" w:rsidP="002E595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:rsidR="00593054" w:rsidRPr="00593054" w:rsidRDefault="00593054" w:rsidP="002E595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054">
              <w:rPr>
                <w:rFonts w:ascii="Times New Roman" w:hAnsi="Times New Roman"/>
                <w:sz w:val="28"/>
                <w:szCs w:val="28"/>
                <w:lang w:eastAsia="en-US"/>
              </w:rPr>
              <w:t>Л.Г. Захарова</w:t>
            </w:r>
          </w:p>
        </w:tc>
      </w:tr>
    </w:tbl>
    <w:p w:rsidR="003D3AB4" w:rsidRDefault="003D3AB4" w:rsidP="002E5955">
      <w:pPr>
        <w:pStyle w:val="a3"/>
        <w:ind w:left="0" w:right="0" w:firstLine="0"/>
      </w:pPr>
    </w:p>
    <w:p w:rsidR="003D3AB4" w:rsidRDefault="003D3AB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593054" w:rsidRDefault="00593054" w:rsidP="002E5955">
      <w:pPr>
        <w:pStyle w:val="a3"/>
        <w:spacing w:before="14"/>
        <w:ind w:left="0" w:right="0" w:firstLine="0"/>
      </w:pPr>
    </w:p>
    <w:p w:rsidR="003D3AB4" w:rsidRPr="00593054" w:rsidRDefault="003D3AB4" w:rsidP="003D3AB4">
      <w:pPr>
        <w:pStyle w:val="a3"/>
        <w:spacing w:before="46"/>
        <w:ind w:left="0" w:right="0" w:firstLine="0"/>
        <w:jc w:val="left"/>
        <w:rPr>
          <w:sz w:val="16"/>
          <w:szCs w:val="16"/>
        </w:rPr>
      </w:pPr>
    </w:p>
    <w:p w:rsidR="00B650BE" w:rsidRPr="00593054" w:rsidRDefault="00B650BE" w:rsidP="003D3AB4">
      <w:pPr>
        <w:rPr>
          <w:sz w:val="16"/>
          <w:szCs w:val="16"/>
        </w:rPr>
      </w:pPr>
      <w:r w:rsidRPr="00593054">
        <w:rPr>
          <w:sz w:val="16"/>
          <w:szCs w:val="16"/>
        </w:rPr>
        <w:t>Шумилкина  Ольга Юрьевна,</w:t>
      </w:r>
    </w:p>
    <w:p w:rsidR="00241D2D" w:rsidRPr="00593054" w:rsidRDefault="00B650BE" w:rsidP="003D3AB4">
      <w:pPr>
        <w:rPr>
          <w:sz w:val="16"/>
          <w:szCs w:val="16"/>
        </w:rPr>
        <w:sectPr w:rsidR="00241D2D" w:rsidRPr="00593054" w:rsidSect="003D3AB4">
          <w:pgSz w:w="11910" w:h="16840"/>
          <w:pgMar w:top="760" w:right="425" w:bottom="280" w:left="1418" w:header="720" w:footer="720" w:gutter="0"/>
          <w:cols w:space="720"/>
        </w:sectPr>
      </w:pPr>
      <w:r w:rsidRPr="00593054">
        <w:rPr>
          <w:sz w:val="16"/>
          <w:szCs w:val="16"/>
        </w:rPr>
        <w:t xml:space="preserve"> +7 (863) 2 11 14  92</w:t>
      </w:r>
    </w:p>
    <w:p w:rsidR="003D3AB4" w:rsidRPr="00593054" w:rsidRDefault="003D3AB4" w:rsidP="00241D2D">
      <w:pPr>
        <w:rPr>
          <w:sz w:val="16"/>
          <w:szCs w:val="16"/>
        </w:rPr>
        <w:sectPr w:rsidR="003D3AB4" w:rsidRPr="00593054" w:rsidSect="00241D2D">
          <w:type w:val="continuous"/>
          <w:pgSz w:w="11910" w:h="16840"/>
          <w:pgMar w:top="760" w:right="425" w:bottom="280" w:left="1560" w:header="720" w:footer="720" w:gutter="0"/>
          <w:cols w:space="720"/>
        </w:sectPr>
      </w:pPr>
    </w:p>
    <w:p w:rsidR="006F1E2B" w:rsidRDefault="006F1E2B" w:rsidP="00241D2D">
      <w:pPr>
        <w:pStyle w:val="a3"/>
        <w:spacing w:before="73"/>
        <w:ind w:right="0" w:firstLine="0"/>
        <w:rPr>
          <w:sz w:val="20"/>
        </w:rPr>
      </w:pPr>
    </w:p>
    <w:sectPr w:rsidR="006F1E2B" w:rsidSect="006F1E2B">
      <w:pgSz w:w="11910" w:h="16840"/>
      <w:pgMar w:top="76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7264"/>
    <w:multiLevelType w:val="hybridMultilevel"/>
    <w:tmpl w:val="66BA43CC"/>
    <w:lvl w:ilvl="0" w:tplc="36909234">
      <w:numFmt w:val="bullet"/>
      <w:lvlText w:val="-"/>
      <w:lvlJc w:val="left"/>
      <w:pPr>
        <w:ind w:left="851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5EA492">
      <w:numFmt w:val="bullet"/>
      <w:lvlText w:val="•"/>
      <w:lvlJc w:val="left"/>
      <w:pPr>
        <w:ind w:left="1837" w:hanging="258"/>
      </w:pPr>
      <w:rPr>
        <w:rFonts w:hint="default"/>
        <w:lang w:val="ru-RU" w:eastAsia="en-US" w:bidi="ar-SA"/>
      </w:rPr>
    </w:lvl>
    <w:lvl w:ilvl="2" w:tplc="FB940CA2">
      <w:numFmt w:val="bullet"/>
      <w:lvlText w:val="•"/>
      <w:lvlJc w:val="left"/>
      <w:pPr>
        <w:ind w:left="2814" w:hanging="258"/>
      </w:pPr>
      <w:rPr>
        <w:rFonts w:hint="default"/>
        <w:lang w:val="ru-RU" w:eastAsia="en-US" w:bidi="ar-SA"/>
      </w:rPr>
    </w:lvl>
    <w:lvl w:ilvl="3" w:tplc="1E10B744">
      <w:numFmt w:val="bullet"/>
      <w:lvlText w:val="•"/>
      <w:lvlJc w:val="left"/>
      <w:pPr>
        <w:ind w:left="3791" w:hanging="258"/>
      </w:pPr>
      <w:rPr>
        <w:rFonts w:hint="default"/>
        <w:lang w:val="ru-RU" w:eastAsia="en-US" w:bidi="ar-SA"/>
      </w:rPr>
    </w:lvl>
    <w:lvl w:ilvl="4" w:tplc="1BF61114">
      <w:numFmt w:val="bullet"/>
      <w:lvlText w:val="•"/>
      <w:lvlJc w:val="left"/>
      <w:pPr>
        <w:ind w:left="4768" w:hanging="258"/>
      </w:pPr>
      <w:rPr>
        <w:rFonts w:hint="default"/>
        <w:lang w:val="ru-RU" w:eastAsia="en-US" w:bidi="ar-SA"/>
      </w:rPr>
    </w:lvl>
    <w:lvl w:ilvl="5" w:tplc="891EDFE0">
      <w:numFmt w:val="bullet"/>
      <w:lvlText w:val="•"/>
      <w:lvlJc w:val="left"/>
      <w:pPr>
        <w:ind w:left="5745" w:hanging="258"/>
      </w:pPr>
      <w:rPr>
        <w:rFonts w:hint="default"/>
        <w:lang w:val="ru-RU" w:eastAsia="en-US" w:bidi="ar-SA"/>
      </w:rPr>
    </w:lvl>
    <w:lvl w:ilvl="6" w:tplc="34AC2354">
      <w:numFmt w:val="bullet"/>
      <w:lvlText w:val="•"/>
      <w:lvlJc w:val="left"/>
      <w:pPr>
        <w:ind w:left="6722" w:hanging="258"/>
      </w:pPr>
      <w:rPr>
        <w:rFonts w:hint="default"/>
        <w:lang w:val="ru-RU" w:eastAsia="en-US" w:bidi="ar-SA"/>
      </w:rPr>
    </w:lvl>
    <w:lvl w:ilvl="7" w:tplc="A2DEA012">
      <w:numFmt w:val="bullet"/>
      <w:lvlText w:val="•"/>
      <w:lvlJc w:val="left"/>
      <w:pPr>
        <w:ind w:left="7699" w:hanging="258"/>
      </w:pPr>
      <w:rPr>
        <w:rFonts w:hint="default"/>
        <w:lang w:val="ru-RU" w:eastAsia="en-US" w:bidi="ar-SA"/>
      </w:rPr>
    </w:lvl>
    <w:lvl w:ilvl="8" w:tplc="46F22C52">
      <w:numFmt w:val="bullet"/>
      <w:lvlText w:val="•"/>
      <w:lvlJc w:val="left"/>
      <w:pPr>
        <w:ind w:left="8676" w:hanging="258"/>
      </w:pPr>
      <w:rPr>
        <w:rFonts w:hint="default"/>
        <w:lang w:val="ru-RU" w:eastAsia="en-US" w:bidi="ar-SA"/>
      </w:rPr>
    </w:lvl>
  </w:abstractNum>
  <w:abstractNum w:abstractNumId="1">
    <w:nsid w:val="492F4337"/>
    <w:multiLevelType w:val="hybridMultilevel"/>
    <w:tmpl w:val="C066A52E"/>
    <w:lvl w:ilvl="0" w:tplc="851C181E">
      <w:numFmt w:val="bullet"/>
      <w:lvlText w:val="-"/>
      <w:lvlJc w:val="left"/>
      <w:pPr>
        <w:ind w:left="85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083142">
      <w:numFmt w:val="bullet"/>
      <w:lvlText w:val="•"/>
      <w:lvlJc w:val="left"/>
      <w:pPr>
        <w:ind w:left="1837" w:hanging="495"/>
      </w:pPr>
      <w:rPr>
        <w:rFonts w:hint="default"/>
        <w:lang w:val="ru-RU" w:eastAsia="en-US" w:bidi="ar-SA"/>
      </w:rPr>
    </w:lvl>
    <w:lvl w:ilvl="2" w:tplc="15BE60B6">
      <w:numFmt w:val="bullet"/>
      <w:lvlText w:val="•"/>
      <w:lvlJc w:val="left"/>
      <w:pPr>
        <w:ind w:left="2814" w:hanging="495"/>
      </w:pPr>
      <w:rPr>
        <w:rFonts w:hint="default"/>
        <w:lang w:val="ru-RU" w:eastAsia="en-US" w:bidi="ar-SA"/>
      </w:rPr>
    </w:lvl>
    <w:lvl w:ilvl="3" w:tplc="8BC2F7EE">
      <w:numFmt w:val="bullet"/>
      <w:lvlText w:val="•"/>
      <w:lvlJc w:val="left"/>
      <w:pPr>
        <w:ind w:left="3791" w:hanging="495"/>
      </w:pPr>
      <w:rPr>
        <w:rFonts w:hint="default"/>
        <w:lang w:val="ru-RU" w:eastAsia="en-US" w:bidi="ar-SA"/>
      </w:rPr>
    </w:lvl>
    <w:lvl w:ilvl="4" w:tplc="02A495A2">
      <w:numFmt w:val="bullet"/>
      <w:lvlText w:val="•"/>
      <w:lvlJc w:val="left"/>
      <w:pPr>
        <w:ind w:left="4768" w:hanging="495"/>
      </w:pPr>
      <w:rPr>
        <w:rFonts w:hint="default"/>
        <w:lang w:val="ru-RU" w:eastAsia="en-US" w:bidi="ar-SA"/>
      </w:rPr>
    </w:lvl>
    <w:lvl w:ilvl="5" w:tplc="D1E48FB0">
      <w:numFmt w:val="bullet"/>
      <w:lvlText w:val="•"/>
      <w:lvlJc w:val="left"/>
      <w:pPr>
        <w:ind w:left="5745" w:hanging="495"/>
      </w:pPr>
      <w:rPr>
        <w:rFonts w:hint="default"/>
        <w:lang w:val="ru-RU" w:eastAsia="en-US" w:bidi="ar-SA"/>
      </w:rPr>
    </w:lvl>
    <w:lvl w:ilvl="6" w:tplc="E0386006">
      <w:numFmt w:val="bullet"/>
      <w:lvlText w:val="•"/>
      <w:lvlJc w:val="left"/>
      <w:pPr>
        <w:ind w:left="6722" w:hanging="495"/>
      </w:pPr>
      <w:rPr>
        <w:rFonts w:hint="default"/>
        <w:lang w:val="ru-RU" w:eastAsia="en-US" w:bidi="ar-SA"/>
      </w:rPr>
    </w:lvl>
    <w:lvl w:ilvl="7" w:tplc="1E8076E8">
      <w:numFmt w:val="bullet"/>
      <w:lvlText w:val="•"/>
      <w:lvlJc w:val="left"/>
      <w:pPr>
        <w:ind w:left="7699" w:hanging="495"/>
      </w:pPr>
      <w:rPr>
        <w:rFonts w:hint="default"/>
        <w:lang w:val="ru-RU" w:eastAsia="en-US" w:bidi="ar-SA"/>
      </w:rPr>
    </w:lvl>
    <w:lvl w:ilvl="8" w:tplc="126E7A66">
      <w:numFmt w:val="bullet"/>
      <w:lvlText w:val="•"/>
      <w:lvlJc w:val="left"/>
      <w:pPr>
        <w:ind w:left="8676" w:hanging="495"/>
      </w:pPr>
      <w:rPr>
        <w:rFonts w:hint="default"/>
        <w:lang w:val="ru-RU" w:eastAsia="en-US" w:bidi="ar-SA"/>
      </w:rPr>
    </w:lvl>
  </w:abstractNum>
  <w:abstractNum w:abstractNumId="2">
    <w:nsid w:val="58A5062B"/>
    <w:multiLevelType w:val="multilevel"/>
    <w:tmpl w:val="B7A272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60073F4D"/>
    <w:multiLevelType w:val="multilevel"/>
    <w:tmpl w:val="060AEBF6"/>
    <w:lvl w:ilvl="0">
      <w:start w:val="1"/>
      <w:numFmt w:val="decimal"/>
      <w:lvlText w:val="%1."/>
      <w:lvlJc w:val="left"/>
      <w:pPr>
        <w:ind w:left="85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1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9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8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1E2B"/>
    <w:rsid w:val="00241D2D"/>
    <w:rsid w:val="002E5955"/>
    <w:rsid w:val="003D3AB4"/>
    <w:rsid w:val="004E5598"/>
    <w:rsid w:val="00561C70"/>
    <w:rsid w:val="0058079A"/>
    <w:rsid w:val="00593054"/>
    <w:rsid w:val="006F1E2B"/>
    <w:rsid w:val="00AB10DB"/>
    <w:rsid w:val="00AD7B6F"/>
    <w:rsid w:val="00AF3799"/>
    <w:rsid w:val="00B650BE"/>
    <w:rsid w:val="00BB39B1"/>
    <w:rsid w:val="00DD069B"/>
    <w:rsid w:val="00FB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1E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E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1E2B"/>
    <w:pPr>
      <w:ind w:left="851" w:right="138" w:hanging="56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F1E2B"/>
    <w:pPr>
      <w:spacing w:before="73"/>
      <w:ind w:left="13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F1E2B"/>
    <w:pPr>
      <w:ind w:left="851" w:right="138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6F1E2B"/>
  </w:style>
  <w:style w:type="character" w:customStyle="1" w:styleId="a6">
    <w:name w:val="Без интервала Знак"/>
    <w:link w:val="a7"/>
    <w:uiPriority w:val="1"/>
    <w:locked/>
    <w:rsid w:val="00AB10DB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AB10DB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59305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93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0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*</cp:lastModifiedBy>
  <cp:revision>8</cp:revision>
  <cp:lastPrinted>2025-04-09T17:01:00Z</cp:lastPrinted>
  <dcterms:created xsi:type="dcterms:W3CDTF">2025-04-09T06:28:00Z</dcterms:created>
  <dcterms:modified xsi:type="dcterms:W3CDTF">2025-04-09T17:02:00Z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2025-04-09T00:00:00Z</vt:filetime>
  </property>
  <property fmtid="{D5CDD505-2E9C-101B-9397-08002B2CF9AE}" pid="5" name="Producer">
    <vt:lpwstr>Aspose.PDF for .NET 22.5.0</vt:lpwstr>
  </property>
</Properties>
</file>