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EC1C1D">
        <w:rPr>
          <w:rFonts w:ascii="Times New Roman" w:hAnsi="Times New Roman" w:cs="Times New Roman"/>
          <w:b/>
          <w:sz w:val="40"/>
          <w:szCs w:val="40"/>
        </w:rPr>
        <w:t>Учебно-Материальная База - Кабинет географии</w:t>
      </w:r>
    </w:p>
    <w:bookmarkEnd w:id="0"/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 Кабинет географии (лаборатория и лаборантское помещение)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2.14.1. Санитарно-гигиенические требования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2.14.1.1. Естественное и искусственное освещение кабинета должно быть обеспечено в соответствии со СНиП-23-05-95. Естественное и искусственное освещение.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2.14.1.2. Ориентация окон учебных помещений должна быть на южную, восточную или юго-восточную стороны горизонта.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2.14.1.3. В помещении должно быть боковое левостороннее освещение. При двухстороннем освещении при глубине помещения кабинета более 6 м обязательно устройство правостороннего подсвета, высота которого должна быть не менее 2.2 м от пола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2.14.1.4. Запрещается загромождение световых проемов (с внутренней и внешней стороны) оборудованием или другими предметами.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Светопроемы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 кабинета должны быть оборудованы регулируемыми солнцезащитными устройствами типа жалюзи, тканевыми шторами светлых тонов, сочетающихся с цветом стен и мебели.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2.14.1.5. Для искусственного освещения следует использовать люминесцентные светильники типов: ЛС002х40, ЛП028х40, ЛП002-2х40, ЛП034-4Х36, ЦСП-5-2Х40. Светильники должны быть установлены рядами вдоль лаборатории параллельно окнам. Необходимо предусматривать раздельное (по рядам) включение светильников. Классная доска должна освещаться двумя установленными параллельно ей зеркальными светильниками типа ЛПО-30-40-122(125) (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кососвет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>). Светильники должны размещаться выше верхнего края доски на 0,3 м и на 0,6 м в сторону класса перед доской.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2.14.1.6. Наименьший уровень освещенности рабочих мест для учителя и для обучающихся при искусственном освещении должен быть не менее 300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, на классной доске - 500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>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2.14.1.7. Окраска помещения в зависимости от ориентации должна быть выполнена в теплых или холодных тонах слабой насыщенности. 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Помещения, обращенные на юг, окрашивают в холодные тона (гамма голубого, серого, зеленого цвета), а на север - в теплые тона (гамма желтого, розового цветов).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lastRenderedPageBreak/>
        <w:t>Не рекомендуется окраска в белый, темный и контрастные цвета (коричневый, ярко-синий, лиловый, черный, красный, малиновый).</w:t>
      </w:r>
      <w:proofErr w:type="gramEnd"/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2.14.1.8. Полы должны быть без щелей и иметь покрытие дощатое, паркетное или линолеум на утепленной основе.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2.14.1.9. Стены кабинета должны быть гладкими, допускающими их уборку влажным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способом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>конные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 рамы и двери окрашивают в белый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цвет.Коэффициент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 светового отражения стен должен быть в пределах 0,5-0.6, потолка-0,7-0,8, пола-0, 3-0,5.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2.14.1.10. Лаборатория и лаборантское помещение должно быть 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 xml:space="preserve"> отоплением и приточно-вытяжной вентиляцией с таким расчетом, чтобы температура в помещениях поддерживалась в пределах 18-21 градус Цельсия; влажность воздуха должна быть в пределах 40-60 %.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2.14.1.11. Естественная вентиляция должна осуществляться с помощью фрамуг или форточек, имеющих площадь не менее 1/50 площади пола и обеспечивающих трехкратный обмен воздуха. Фрамуги и форточки должны быть снабжены удобными для закрывания и открывания приспособлениями.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2.14.1.12. Электроснабжение кабинета должно быть выполнено в соответствии с требованиями ГОСТ 28139-89 и ПУЭ.2.14.2. Требования к мебели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2.14.2.1. Лаборатория и лаборантское помещение должны быть оснащены определенным комплектом специализированной мебели, отвечающей требованиям ГОСТ 22046-89, имеющей сертификат соответствия технической документации и гигиенический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сертификат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>аборатория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 должна иметь мебель для:- организации рабочего места учителя;- организации рабочих мест обучающихся;- для рационального размещения и хранения средств обучения;- для организации использования аппаратуры.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2.14.2.2. Конструкция мебели и приспособлений должны отвечать санитарно-гигиеническим нормам, соответствовать антропометрическим особенностям учителя и обучающихся, учитывать специфику их труда, требования эргономики.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2.14.2.3. Для организации рабочего места учителя необходима мебель и приспособления, отвечающая особенностям оперативной деятельности учителя географии, в основе которой - работа у стенной карты, классной доски, демонстрация натуральных и объемных средств обучения, экранно-звуковых средств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>ебель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 для организации рабочего места учителя включает демонстрационный стол (по ГОСТ 18607-93), верхняя плоскость которой может устанавливаться на необходимой высоте; рабочий стол со </w:t>
      </w:r>
      <w:r w:rsidRPr="00EC1C1D">
        <w:rPr>
          <w:rFonts w:ascii="Times New Roman" w:hAnsi="Times New Roman" w:cs="Times New Roman"/>
          <w:sz w:val="28"/>
          <w:szCs w:val="28"/>
        </w:rPr>
        <w:lastRenderedPageBreak/>
        <w:t>стулом, за которым учитель работает сидя, классную доску с приспособлением для закрепления карт, экран,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2.14.2.4. Мебель для организации рабочего места 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 xml:space="preserve"> включает двухместный стол на деревянной или металлической основе с горизонтальной рабочей поверхностью (по ГОСТ 11015-93) в комплекте со стульями с профилированными поясничными и пояснично-подлопаточными спинками (по ГОСТ 11016-93). Столы и стулья должны подбираться в соответствии с ростом 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 xml:space="preserve"> разных ростовых груш (N4,5,6).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2.14.2.5. Для обеспечения сохранности учебного оборудования, возможности быстрого поиска необходимого средства обучения и возврате на место хранения после использования в кабинете должен быть комбинированный секционный шкаф, состоящий из различного количества секций в зависимости от площади кабинета (по ГОСТ 18666-95):- нижняя (с цоколем) с глухими дверками - 3-6 шт.;- верхняя (устанавливается на нижнюю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 xml:space="preserve"> остекленными дверками - 3-6 шт.;- верхняя (устанавливается на остекленную) с глухими дверками - 3-6 шт.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2.14.3. Требования к оснащению кабинета географии аппаратурой и приспособлениями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2.14.3.1. Для широкого использования экранно-звуковых средств обучения в кабинете необходим комплект проекционной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аппаратуры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 использования видеозаписей в кабинете должна быть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видеоаппаратура.Для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 включения в урок географии звуковых фрагментов - записей музыки изучаемых стран, голосов животных и т.д. целесообразно иметь звуковую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аппаратуру.Кабинет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 географии, как правило, должен располагать диапроектором универсальным,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графопроектором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>. В совместном пользовании с другими кабинетами могут быть эпипроектор, телевизор, видеомагнитофон, электрофон или магнитофон.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2.14.3.2. Для подключения проекционной аппаратуры и других технических средств обучения должны быть не менее 3-х штепсельных розеток: одна - у классной доски, другая - на противоположной от доски стене кабинета, третья - на стене, противоположной окнам.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2.14.3.3. В кабинете необходимо предусмотреть рациональное размещение проекционной аппаратуры. Для этого выделяют следующие зоны ее размещения:- у задней стены (диапроектор с длиннофокусным объективом для демонстрации диафильмов);- в середине кабинета (диапроектор с короткофокусным объективом для демонстрации диафильмов, диапроектор для демонстрации диапозитивов, эпипроектор);- в зоне рабочего места учителя (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графопроектор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>, телевизор, видеомагнитофон)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lastRenderedPageBreak/>
        <w:t xml:space="preserve">2.14.3.4. При демонстрации диафильмов и диапозитивов (при ширине экрана 1,2-1,4 м)расстояние от экрана до первых столов учащихся должно быть не менее 2,7 м, а до последних столов - не более 8,6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>ысота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 нижнего края экрана над подиумом - не менее 0,9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м.Оптимальная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 зона просмотра телепередач и видеофильмов расположена на расстоянии не менее 2,7 м от экрана телевизора. Высота расположения телевизора от подиума 1,2-1,3 м.2.14.4. Требования к помещениям кабинета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2.14.4.1. Для кабинета географии, если позволяет площадь, необходимо иметь два смежных помещения: лабораторию площадью из расчета 2,5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C1C1D">
        <w:rPr>
          <w:rFonts w:ascii="Times New Roman" w:hAnsi="Times New Roman" w:cs="Times New Roman"/>
          <w:sz w:val="28"/>
          <w:szCs w:val="28"/>
        </w:rPr>
        <w:t xml:space="preserve"> на обучающегося и лаборантское помещение площадью не менее 15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>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2.14.4.2. Площадь кабинета должна позволять расставить в нем мебель с соблюдением санитарно-гигиенических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норм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>ченические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 столы должны быть установлены, как правило, в три ряда. Допускается двухрядная и однорядная расстановка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столов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>асстояние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 между столами в ряду 0,6 м, между рядами столов не менее 0,6 м, между рядами столов и продольными стенами О,5-0,7 м, от первых столов до передней стены около 2,6-2,7 м, наибольшая удаленность последнего места обучающихся от классной доски - 8,6 м.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2.14.4.3. На передней стене лаборатории должна быть размещена классная доска и часть постоянной экспозиции (справочные таблицы).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2.14.4.4. На расстоянии не менее 1,0 м от классной доски (на подиуме) должен стоять демонстрационный стол.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2.14.4.5. 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Вдоль задней стены должен быть установлен комбинированный секционный шкаф для хранения учебного оборудования (8-ми или 18-ти секционный в зависимости от площади помещения.</w:t>
      </w:r>
      <w:proofErr w:type="gramEnd"/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2.14.4.6. Боковая стена (противоположная окнам) используется для постоянной и временной экспозиций.2.14.4.7. В лаборатории должна быть предусмотрена тележка для проекционной аппаратуры.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2.14.4.8. Лаборантское помещение предназначено для подготовки к занятиям, подбора карт, таблиц и для хранения учебного оборудования.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2.14.5. Требования к оснащению кабинета учебным, оборудованием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2.14.5.1. Организация кабинета географии предусматривает оснащение его полным комплектом учебного оборудования в соответствии с действующими Перечнями учебного оборудования по географии для общеобразовательных учреждений РФ, утвержденными приказом Министерства образования Российской Федерации.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2.14.5.2. Допускается оснащать кабинет средствами обучения, изготовленными в порядке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самооборудования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 учителем, обучающимися, родителями.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2.14.5.3. В кабинете географии должен быть полный комплект учебных книг для курса географии по программе данного типа учебного заведения.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2.14.5.4. В кабинете необходимо предусмотреть достаточный комплект методической литературы для учителя, включающий методический журнал География в школе, специальную методическую литературу, программы обучения географии в данном учебном заведении, справочную литературу, образовательный стандарт по географии.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2.14.5.5. В кабинете должны быть картотеки справочной литературы, методической литературы для учителя, для 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>, тематическая картотека, содержащая индивидуальные, групповые задания для обучающихся.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2.14.5.6. В кабинете должна быть предусмотрена инвентарная книга с перечислением в ней имеющегося оборудования, мебели, приспособлений с указанием их инвентарного номера.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2.14.6. Требования 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 xml:space="preserve"> организация рабочих мест учителя и обучающихся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2.14.6.1. В состав рабочего места учителя входят специализированный демонстрационный стол, стол для учителя, классная доска, экран.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2.14.6.2. Для кабинета географии демонстрационный стол должен быть высотой 900 мм с рабочей поверхностью 1200x750 мм (ГОСТ 18607-93).2.14.6.3. Стол для учителя должен быть высотой 750 мм с рабочей поверхностью 1200x600 мм и выдвижными ящиками, в которых могут располагаться картотеки наличия средств обучения, карточки подготовки учителя к уроку и т.д.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2.14.6.4. Для кабинета рекомендуется использовать классную доску с пятью рабочими поверхностями, состоящую из основного щита и двух откидных. Размер основного щита: 1500 х 1000 мм, откидных щитов: 750 х 1000 мм. Доска должна иметь магнитную поверхность.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2.14.6.5. Доски или панели над ними должны быть снабжены держателями для закрепления таблиц.2.14.6.6. Для рациональной организации рабочего места обучающегося должны быть соблюдены следующие условия:- достаточная рабочая поверхность для письма, чтения, выполнения опытов и </w:t>
      </w:r>
      <w:r w:rsidRPr="00EC1C1D">
        <w:rPr>
          <w:rFonts w:ascii="Times New Roman" w:hAnsi="Times New Roman" w:cs="Times New Roman"/>
          <w:sz w:val="28"/>
          <w:szCs w:val="28"/>
        </w:rPr>
        <w:lastRenderedPageBreak/>
        <w:t>других видов самостоятельных работ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 xml:space="preserve">добное размещение оборудования, используемого на уроке;- соответствие стола и стула антропометрическим данным для сохранения удобной рабочей позы обучающегося;- необходимый уровень освещенности на рабочей поверхности стола (300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>).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2.14.6.7. Для организации рабочих мест обучающихся предназначены двухместные столы разных ростовых гру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пп с цв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>етовой индикацией.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2.14.6.8. Горизонтальная поверхность стола размером 1200x500 мм обеспечивает размещение учебника, атласа, тетради, принадлежностей для выполнения практических и самостоятельных работ, позволяет удобно расставить глобусы, коробки с коллекциями.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2.14.7. Требования к размещению и хранению оборудования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2.14.7.1. Система размещения и хранения учебного оборудования должна обеспечивать:- сохранность средств обучения;- постоянное место, удобное для извлечения и возврата изделия; закрепление места за данным видом учебного оборудования на основе частоты использования на уроках;- быстрое проведение учета и контроля для замены вышедших из строя изделий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новыми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>сновной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 принцип размещения и хранения учебного оборудования - по видам учебного оборудования, с учетом частоты использования данного учебного оборудования и правил безопасности.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2.14.7.2. Быстрый поиск нужной карты, подготовка ее к демонстрации и возвращение в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картохранилище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 должна обеспечить система хранения карт. Организация рационального хранения карт может быть различной. 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Карты могут быть закреплены на рейки и храниться свернутыми и подвешенными в вертикальном положении с помощью специальных крючков на горизонтальных штангах картохранилища.2.14.7.3.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 xml:space="preserve"> Каждой карте должен быть присвоен номер, под которым ее помещают в соответствующий раздел хранилища и заносят в картотеку.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2.14.7.4. Картины и таблицы хранят, если позволяют габариты, в специализированных секциях под классной доской и в ящиках-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табличниках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>, установленных отдельно. Все картины и таблицы рекомендуется наклеивать на картон. Каждой присваивается номер, на внешнюю поверхность дверки ящика помещают список хранящихся в нем картин и таблиц.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2.14.7.5. Натуральные объекты - гербарии, коллекции - во избежание выцветания от солнечных лучей должны храниться в закрытых коробках в глухих секциях шкафа. Допускается их временное экспонирование в остекленных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секциях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>иапозитивы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 и диафильмы хранят в фабричных коробочках. Укладка для диафильмов должна иметь ячейки, соответствующие диаметру коробочек диафильмов. На крышке коробочки и </w:t>
      </w:r>
      <w:r w:rsidRPr="00EC1C1D">
        <w:rPr>
          <w:rFonts w:ascii="Times New Roman" w:hAnsi="Times New Roman" w:cs="Times New Roman"/>
          <w:sz w:val="28"/>
          <w:szCs w:val="28"/>
        </w:rPr>
        <w:lastRenderedPageBreak/>
        <w:t>на дне ячейки проставляют номер диафильма, под которым его заносят в картотеку. На внешней стороне укладки указывают класс (курс, раздел программы)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 xml:space="preserve">кладка для диапозитивов должна представлять собой ящичек с перегородками. Порядок нумерации серий диапозитивов тот же, что и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диафильмов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>ранспаранты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графопроектора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 хранят в фабричной упаковке в полиэтиленовых пакетах.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2.14.7.6. На внутренней стороне двери глухой секции шкафа или на боковой стенке, если секция остекленная, укрепляют список хранящихся в ней экранно-звуковых средств.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2.14.7.7. Аппаратуру хранят в секциях с глухими дверками, разместив съемные полки в них на нужной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высоте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 использования на уроке аппаратуру размещают на специальной передвижной тележке.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2.14.8. Требования к организации метеостанции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2.14.8.1. Важной составной частью кабинета географии должна быть метеостанция (метеоплощадка). Метеостанция должна давать возможность познакомить обучающихся с основными стандартными метеорологическими приборами, с методикой и техникой наблюдений и обработки их результатов.2.14.8.2. Школьная метеостанция должна обеспечить проведение наблюдений, практических работ, предусмотренных учебной программой по природоведению, географии и биологии, организовать систематические наблюдения за погодой, сезонными явлениями в окружающей природе, а также изучение микроклимата пришкольного участка, опытных площадок, заложенных в окрестностях школы.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2.14.8.3. Кроме обычных метеорологических приборов на школьной метеостанции целесообразно установить дистанционную метеостанцию. Это позволит дать 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 xml:space="preserve"> представление о дистанционных способах наблюдения метеорологических элементов, а также иметь возможность в любой момент определить значение этих элементов.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2.14.8.4. Для устройства метеоплощадки необходима площадь размером 30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. Вблизи площадки не должно быть строений, деревьев, оврагов, водных поверхностей. Расстояние от края площадки до построек или высоких деревьев должно быть не 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>менее десятикратной</w:t>
      </w:r>
      <w:proofErr w:type="gramEnd"/>
      <w:r w:rsidRPr="00EC1C1D">
        <w:rPr>
          <w:rFonts w:ascii="Times New Roman" w:hAnsi="Times New Roman" w:cs="Times New Roman"/>
          <w:sz w:val="28"/>
          <w:szCs w:val="28"/>
        </w:rPr>
        <w:t xml:space="preserve"> высоты этих объектов. Метеоплощадку ориентируют так, чтобы вход находился с северной стороны.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2.14.8.5. Для метеоплощадки делают ограду из проволоки на столбиках высотой 1,5 м. Ограда из штакетника и бетонных столбиков нежелательна, так как будет влиять на показания приборов. Для проведения наблюдений </w:t>
      </w:r>
      <w:r w:rsidRPr="00EC1C1D">
        <w:rPr>
          <w:rFonts w:ascii="Times New Roman" w:hAnsi="Times New Roman" w:cs="Times New Roman"/>
          <w:sz w:val="28"/>
          <w:szCs w:val="28"/>
        </w:rPr>
        <w:lastRenderedPageBreak/>
        <w:t>прокладывают дорожки шириной 40-50 см. Метеоплощадку засевают травой, которую регулярно скашивают до высоты 20 см.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2.14.8.6. Наблюдения на метеоплощадке проводят ежедневно в 8 часов утра. На метеоплощадке наблюдают за температурой воздуха по минимальному и максимальному термометрам. Количество выпавших осадков замеряют с помощью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осадкомера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>. Осенью и зимой определяют степень покрытия и характер залегания снежного покрова. Весной и осенью ежедневно определяют температуру на поверхности почвы. В дневниках наблюдений заносят наблюдаемые за сутки атмосферные явления: дождь, снег, град, ветер, метель, иней, роса.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2.14.9. Требования к оформлению интерьера кабинета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2.14.9.1. При оформлении кабинета следует избегать украшательства. Все элементы оформления должны использоваться в учебном процессе. Интерьер кабинета не должен быть перегружен, все экспонируемые в нем материалы должны быть функционально значимы и хорошо различимы с каждого рабочего места. Для этого необходимо предусмотреть достаточно крупные размеры рисунков и текста.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2.14.9.2. В экспозицию должны включаться материалы, используемые повседневно или в течение ряда уроков. Различают материалы постоянного и сменного экспонирования. К первым относят дежурные карты, портреты выдающихся деятелей науки, экспозиции учебного оборудования в остекленных секциях комбинированного лабораторного шкафа.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 xml:space="preserve">2.14.9.3. </w:t>
      </w:r>
      <w:proofErr w:type="gramStart"/>
      <w:r w:rsidRPr="00EC1C1D">
        <w:rPr>
          <w:rFonts w:ascii="Times New Roman" w:hAnsi="Times New Roman" w:cs="Times New Roman"/>
          <w:sz w:val="28"/>
          <w:szCs w:val="28"/>
        </w:rPr>
        <w:t xml:space="preserve">На передней и боковой стенах кабинета вывешивают портреты выдающихся географов - путешественников и исследователей - Д. Ливингстона,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Н.И.Вавилова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Р.Амундсена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Р.Скотта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А.Гумбольдта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П.К.Козлова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П.П.Семенова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-Тянь-Шанского,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В.В.Докучаева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А.И.Воейкова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Л.С.Берга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Н.Н.Баранского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О.Ю.Шмидта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В.А.Обручева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Ю.М.Шокальского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C1D">
        <w:rPr>
          <w:rFonts w:ascii="Times New Roman" w:hAnsi="Times New Roman" w:cs="Times New Roman"/>
          <w:sz w:val="28"/>
          <w:szCs w:val="28"/>
        </w:rPr>
        <w:t>А.Е.Ферсмана</w:t>
      </w:r>
      <w:proofErr w:type="spellEnd"/>
      <w:r w:rsidRPr="00EC1C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2.14.9.4. К материалам постоянного экспонирования относятся стенды Политическая карта мира с флагами стран; Физическая карта мира с указанием тепловых поясов Земли; Текстовые таблицы с планами физико-географических и экономико-географических характеристик (материка, океана, климата, страны), карты Российская Федерация, Природа России.</w:t>
      </w: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1C1D" w:rsidRPr="00EC1C1D" w:rsidRDefault="00EC1C1D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C1C1D">
        <w:rPr>
          <w:rFonts w:ascii="Times New Roman" w:hAnsi="Times New Roman" w:cs="Times New Roman"/>
          <w:sz w:val="28"/>
          <w:szCs w:val="28"/>
        </w:rPr>
        <w:t>2.14.9.5. В сменную экспозицию включают материалы, экспонируемые в течение времени изучения соответствующей темы, раздела или вопроса учебной программы.</w:t>
      </w:r>
    </w:p>
    <w:p w:rsidR="00CB2C49" w:rsidRPr="00EC1C1D" w:rsidRDefault="00CB2C49" w:rsidP="00EC1C1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B2C49" w:rsidRPr="00EC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1D"/>
    <w:rsid w:val="00CB2C49"/>
    <w:rsid w:val="00E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2014-02-27T13:18:00Z</dcterms:created>
  <dcterms:modified xsi:type="dcterms:W3CDTF">2014-02-27T13:20:00Z</dcterms:modified>
</cp:coreProperties>
</file>